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259" w:rsidRPr="001D6F85" w:rsidRDefault="001D6F85">
      <w:pPr>
        <w:spacing w:after="0"/>
        <w:ind w:left="120"/>
        <w:jc w:val="center"/>
        <w:rPr>
          <w:lang w:val="ru-RU"/>
        </w:rPr>
      </w:pPr>
      <w:bookmarkStart w:id="0" w:name="block-36414000"/>
      <w:r w:rsidRPr="001D6F85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757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93259" w:rsidRPr="001D6F85" w:rsidRDefault="00093259">
      <w:pPr>
        <w:spacing w:after="0"/>
        <w:ind w:left="120"/>
        <w:rPr>
          <w:lang w:val="ru-RU"/>
        </w:rPr>
      </w:pPr>
    </w:p>
    <w:p w:rsidR="00093259" w:rsidRPr="001D6F85" w:rsidRDefault="00093259">
      <w:pPr>
        <w:rPr>
          <w:lang w:val="ru-RU"/>
        </w:rPr>
        <w:sectPr w:rsidR="00093259" w:rsidRPr="001D6F85">
          <w:pgSz w:w="11906" w:h="16383"/>
          <w:pgMar w:top="1134" w:right="850" w:bottom="1134" w:left="1701" w:header="720" w:footer="720" w:gutter="0"/>
          <w:cols w:space="720"/>
        </w:sectPr>
      </w:pPr>
    </w:p>
    <w:p w:rsidR="00093259" w:rsidRPr="001D6F85" w:rsidRDefault="001D6F85">
      <w:pPr>
        <w:spacing w:after="0" w:line="264" w:lineRule="auto"/>
        <w:ind w:left="120"/>
        <w:jc w:val="both"/>
        <w:rPr>
          <w:lang w:val="ru-RU"/>
        </w:rPr>
      </w:pPr>
      <w:bookmarkStart w:id="2" w:name="block-36414005"/>
      <w:bookmarkEnd w:id="0"/>
      <w:r w:rsidRPr="001D6F8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</w:t>
      </w:r>
      <w:r w:rsidRPr="001D6F85">
        <w:rPr>
          <w:rFonts w:ascii="Times New Roman" w:hAnsi="Times New Roman"/>
          <w:color w:val="000000"/>
          <w:sz w:val="28"/>
          <w:lang w:val="ru-RU"/>
        </w:rPr>
        <w:t>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граммы основного общего образования. 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</w:t>
      </w:r>
      <w:r w:rsidRPr="001D6F85">
        <w:rPr>
          <w:rFonts w:ascii="Times New Roman" w:hAnsi="Times New Roman"/>
          <w:color w:val="000000"/>
          <w:sz w:val="28"/>
          <w:lang w:val="ru-RU"/>
        </w:rPr>
        <w:t>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left="120"/>
        <w:jc w:val="both"/>
        <w:rPr>
          <w:lang w:val="ru-RU"/>
        </w:rPr>
      </w:pPr>
      <w:r w:rsidRPr="001D6F8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</w:t>
      </w:r>
      <w:r w:rsidRPr="001D6F85">
        <w:rPr>
          <w:rFonts w:ascii="Times New Roman" w:hAnsi="Times New Roman"/>
          <w:color w:val="000000"/>
          <w:sz w:val="28"/>
          <w:lang w:val="ru-RU"/>
        </w:rPr>
        <w:t>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</w:t>
      </w:r>
      <w:r w:rsidRPr="001D6F85">
        <w:rPr>
          <w:rFonts w:ascii="Times New Roman" w:hAnsi="Times New Roman"/>
          <w:color w:val="000000"/>
          <w:sz w:val="28"/>
          <w:lang w:val="ru-RU"/>
        </w:rPr>
        <w:t>турной и духовной консолидации.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</w:t>
      </w:r>
      <w:r w:rsidRPr="001D6F85">
        <w:rPr>
          <w:rFonts w:ascii="Times New Roman" w:hAnsi="Times New Roman"/>
          <w:color w:val="000000"/>
          <w:sz w:val="28"/>
          <w:lang w:val="ru-RU"/>
        </w:rPr>
        <w:t>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имодействие людей, </w:t>
      </w:r>
      <w:r w:rsidRPr="001D6F85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</w:t>
      </w:r>
      <w:r w:rsidRPr="001D6F85">
        <w:rPr>
          <w:rFonts w:ascii="Times New Roman" w:hAnsi="Times New Roman"/>
          <w:color w:val="000000"/>
          <w:sz w:val="28"/>
          <w:lang w:val="ru-RU"/>
        </w:rPr>
        <w:t>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Содержание по русскому языку орие</w:t>
      </w:r>
      <w:r w:rsidRPr="001D6F85">
        <w:rPr>
          <w:rFonts w:ascii="Times New Roman" w:hAnsi="Times New Roman"/>
          <w:color w:val="000000"/>
          <w:sz w:val="28"/>
          <w:lang w:val="ru-RU"/>
        </w:rPr>
        <w:t>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ости, участвовать в социальной жизни. </w:t>
      </w: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left="120"/>
        <w:jc w:val="both"/>
        <w:rPr>
          <w:lang w:val="ru-RU"/>
        </w:rPr>
      </w:pPr>
      <w:r w:rsidRPr="001D6F85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осознание и проявление общероссийской гражданственности, патриотизма, уважения к русскому языку как 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</w:t>
      </w:r>
      <w:r w:rsidRPr="001D6F85">
        <w:rPr>
          <w:rFonts w:ascii="Times New Roman" w:hAnsi="Times New Roman"/>
          <w:color w:val="000000"/>
          <w:sz w:val="28"/>
          <w:lang w:val="ru-RU"/>
        </w:rPr>
        <w:t>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</w:t>
      </w:r>
      <w:r w:rsidRPr="001D6F85">
        <w:rPr>
          <w:rFonts w:ascii="Times New Roman" w:hAnsi="Times New Roman"/>
          <w:color w:val="000000"/>
          <w:sz w:val="28"/>
          <w:lang w:val="ru-RU"/>
        </w:rPr>
        <w:t>рования социальных взаимоотношений, инструментом преобразования мира;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</w:t>
      </w:r>
      <w:r w:rsidRPr="001D6F85">
        <w:rPr>
          <w:rFonts w:ascii="Times New Roman" w:hAnsi="Times New Roman"/>
          <w:color w:val="000000"/>
          <w:sz w:val="28"/>
          <w:lang w:val="ru-RU"/>
        </w:rPr>
        <w:t>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вому самосовершенствованию; 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зыком как средством </w:t>
      </w:r>
      <w:r w:rsidRPr="001D6F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</w:t>
      </w:r>
      <w:r w:rsidRPr="001D6F85">
        <w:rPr>
          <w:rFonts w:ascii="Times New Roman" w:hAnsi="Times New Roman"/>
          <w:color w:val="000000"/>
          <w:sz w:val="28"/>
          <w:lang w:val="ru-RU"/>
        </w:rPr>
        <w:t>фикации, установления определённых закономерностей и правил, конкретизации в процессе изучения русского языка;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</w:t>
      </w:r>
      <w:r w:rsidRPr="001D6F85">
        <w:rPr>
          <w:rFonts w:ascii="Times New Roman" w:hAnsi="Times New Roman"/>
          <w:color w:val="000000"/>
          <w:sz w:val="28"/>
          <w:lang w:val="ru-RU"/>
        </w:rPr>
        <w:t>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</w:t>
      </w:r>
      <w:r w:rsidRPr="001D6F85">
        <w:rPr>
          <w:rFonts w:ascii="Times New Roman" w:hAnsi="Times New Roman"/>
          <w:color w:val="000000"/>
          <w:sz w:val="28"/>
          <w:lang w:val="ru-RU"/>
        </w:rPr>
        <w:t>муникативного намерения автора; логической структуры, роли языковых средств.</w:t>
      </w: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left="120"/>
        <w:jc w:val="both"/>
        <w:rPr>
          <w:lang w:val="ru-RU"/>
        </w:rPr>
      </w:pPr>
      <w:r w:rsidRPr="001D6F8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</w:t>
      </w:r>
      <w:r w:rsidRPr="001D6F85">
        <w:rPr>
          <w:rFonts w:ascii="Times New Roman" w:hAnsi="Times New Roman"/>
          <w:color w:val="000000"/>
          <w:sz w:val="28"/>
          <w:lang w:val="ru-RU"/>
        </w:rPr>
        <w:t>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</w:t>
      </w:r>
      <w:r w:rsidRPr="001D6F85">
        <w:rPr>
          <w:rFonts w:ascii="Times New Roman" w:hAnsi="Times New Roman"/>
          <w:color w:val="000000"/>
          <w:sz w:val="28"/>
          <w:lang w:val="ru-RU"/>
        </w:rPr>
        <w:t>а (3 часа в неделю), в 9 классе – 102 часа (3 часа в неделю).</w:t>
      </w:r>
    </w:p>
    <w:p w:rsidR="00093259" w:rsidRPr="001D6F85" w:rsidRDefault="00093259">
      <w:pPr>
        <w:rPr>
          <w:lang w:val="ru-RU"/>
        </w:rPr>
        <w:sectPr w:rsidR="00093259" w:rsidRPr="001D6F85">
          <w:pgSz w:w="11906" w:h="16383"/>
          <w:pgMar w:top="1134" w:right="850" w:bottom="1134" w:left="1701" w:header="720" w:footer="720" w:gutter="0"/>
          <w:cols w:space="720"/>
        </w:sectPr>
      </w:pP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  <w:bookmarkStart w:id="3" w:name="block-36414006"/>
      <w:bookmarkEnd w:id="2"/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left="120"/>
        <w:jc w:val="both"/>
        <w:rPr>
          <w:lang w:val="ru-RU"/>
        </w:rPr>
      </w:pPr>
      <w:r w:rsidRPr="001D6F85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left="120"/>
        <w:jc w:val="both"/>
        <w:rPr>
          <w:lang w:val="ru-RU"/>
        </w:rPr>
      </w:pPr>
      <w:r w:rsidRPr="001D6F8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left="120"/>
        <w:jc w:val="both"/>
        <w:rPr>
          <w:lang w:val="ru-RU"/>
        </w:rPr>
      </w:pPr>
      <w:r w:rsidRPr="001D6F8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left="120"/>
        <w:jc w:val="both"/>
        <w:rPr>
          <w:lang w:val="ru-RU"/>
        </w:rPr>
      </w:pPr>
      <w:r w:rsidRPr="001D6F8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Язык </w:t>
      </w:r>
      <w:r w:rsidRPr="001D6F85">
        <w:rPr>
          <w:rFonts w:ascii="Times New Roman" w:hAnsi="Times New Roman"/>
          <w:color w:val="000000"/>
          <w:sz w:val="28"/>
          <w:lang w:val="ru-RU"/>
        </w:rPr>
        <w:t>и речь.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D6F85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</w:t>
      </w:r>
      <w:r w:rsidRPr="001D6F85">
        <w:rPr>
          <w:rFonts w:ascii="Times New Roman" w:hAnsi="Times New Roman"/>
          <w:color w:val="000000"/>
          <w:sz w:val="28"/>
          <w:lang w:val="ru-RU"/>
        </w:rPr>
        <w:t>удожественной и научно-популярной литературы.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Речевые ф</w:t>
      </w:r>
      <w:r w:rsidRPr="001D6F85">
        <w:rPr>
          <w:rFonts w:ascii="Times New Roman" w:hAnsi="Times New Roman"/>
          <w:color w:val="000000"/>
          <w:sz w:val="28"/>
          <w:lang w:val="ru-RU"/>
        </w:rPr>
        <w:t>ормулы приветствия, прощания, просьбы, благодарности.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Виды чтения: изучающее,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ознакомительное, просмотровое, поисковое.</w:t>
      </w: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left="120"/>
        <w:jc w:val="both"/>
        <w:rPr>
          <w:lang w:val="ru-RU"/>
        </w:rPr>
      </w:pPr>
      <w:r w:rsidRPr="001D6F8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Композиционная структур</w:t>
      </w:r>
      <w:r w:rsidRPr="001D6F85">
        <w:rPr>
          <w:rFonts w:ascii="Times New Roman" w:hAnsi="Times New Roman"/>
          <w:color w:val="000000"/>
          <w:sz w:val="28"/>
          <w:lang w:val="ru-RU"/>
        </w:rPr>
        <w:t>а текста. Абзац как средство членения текста на композиционно-смысловые части.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lastRenderedPageBreak/>
        <w:t>Смысловой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</w:t>
      </w:r>
      <w:r w:rsidRPr="001D6F85">
        <w:rPr>
          <w:rFonts w:ascii="Times New Roman" w:hAnsi="Times New Roman"/>
          <w:color w:val="000000"/>
          <w:sz w:val="28"/>
          <w:lang w:val="ru-RU"/>
        </w:rPr>
        <w:t>рослушанного текста. Изложение содержания текста с изменением лица рассказчика.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left="120"/>
        <w:jc w:val="both"/>
        <w:rPr>
          <w:lang w:val="ru-RU"/>
        </w:rPr>
      </w:pPr>
      <w:r w:rsidRPr="001D6F85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 функциональных разновидностях языка (о разговорной </w:t>
      </w:r>
      <w:r w:rsidRPr="001D6F85">
        <w:rPr>
          <w:rFonts w:ascii="Times New Roman" w:hAnsi="Times New Roman"/>
          <w:color w:val="000000"/>
          <w:sz w:val="28"/>
          <w:lang w:val="ru-RU"/>
        </w:rPr>
        <w:t>речи, функциональных стилях, языке художественной литературы).</w:t>
      </w: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left="120"/>
        <w:jc w:val="both"/>
        <w:rPr>
          <w:lang w:val="ru-RU"/>
        </w:rPr>
      </w:pPr>
      <w:r w:rsidRPr="001D6F8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left="120"/>
        <w:jc w:val="both"/>
        <w:rPr>
          <w:lang w:val="ru-RU"/>
        </w:rPr>
      </w:pPr>
      <w:r w:rsidRPr="001D6F85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Система согласных </w:t>
      </w:r>
      <w:r w:rsidRPr="001D6F85">
        <w:rPr>
          <w:rFonts w:ascii="Times New Roman" w:hAnsi="Times New Roman"/>
          <w:color w:val="000000"/>
          <w:sz w:val="28"/>
          <w:lang w:val="ru-RU"/>
        </w:rPr>
        <w:t>звуков.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</w:t>
      </w:r>
      <w:r w:rsidRPr="001D6F85">
        <w:rPr>
          <w:rFonts w:ascii="Times New Roman" w:hAnsi="Times New Roman"/>
          <w:color w:val="000000"/>
          <w:sz w:val="28"/>
          <w:lang w:val="ru-RU"/>
        </w:rPr>
        <w:t>онетики.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left="120"/>
        <w:jc w:val="both"/>
        <w:rPr>
          <w:lang w:val="ru-RU"/>
        </w:rPr>
      </w:pPr>
      <w:r w:rsidRPr="001D6F8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D6F85">
        <w:rPr>
          <w:rFonts w:ascii="Times New Roman" w:hAnsi="Times New Roman"/>
          <w:color w:val="000000"/>
          <w:sz w:val="28"/>
          <w:lang w:val="ru-RU"/>
        </w:rPr>
        <w:t>.</w:t>
      </w: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left="120"/>
        <w:jc w:val="both"/>
        <w:rPr>
          <w:lang w:val="ru-RU"/>
        </w:rPr>
      </w:pPr>
      <w:r w:rsidRPr="001D6F85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Лексикология </w:t>
      </w:r>
      <w:r w:rsidRPr="001D6F85">
        <w:rPr>
          <w:rFonts w:ascii="Times New Roman" w:hAnsi="Times New Roman"/>
          <w:color w:val="000000"/>
          <w:sz w:val="28"/>
          <w:lang w:val="ru-RU"/>
        </w:rPr>
        <w:t>как раздел лингвистики.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</w:t>
      </w:r>
      <w:r w:rsidRPr="001D6F85">
        <w:rPr>
          <w:rFonts w:ascii="Times New Roman" w:hAnsi="Times New Roman"/>
          <w:color w:val="000000"/>
          <w:sz w:val="28"/>
          <w:lang w:val="ru-RU"/>
        </w:rPr>
        <w:t>ные. Прямое и переносное значения слова. Тематические группы слов. Обозначение родовых и видовых понятий.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</w:t>
      </w:r>
      <w:r w:rsidRPr="001D6F85">
        <w:rPr>
          <w:rFonts w:ascii="Times New Roman" w:hAnsi="Times New Roman"/>
          <w:color w:val="000000"/>
          <w:sz w:val="28"/>
          <w:lang w:val="ru-RU"/>
        </w:rPr>
        <w:t>ь в овладении словарным богатством родного языка.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left="120"/>
        <w:jc w:val="both"/>
        <w:rPr>
          <w:lang w:val="ru-RU"/>
        </w:rPr>
      </w:pPr>
      <w:r w:rsidRPr="001D6F85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окончание).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</w:t>
      </w:r>
      <w:r w:rsidRPr="001D6F85">
        <w:rPr>
          <w:rFonts w:ascii="Times New Roman" w:hAnsi="Times New Roman"/>
          <w:color w:val="000000"/>
          <w:sz w:val="28"/>
          <w:lang w:val="ru-RU"/>
        </w:rPr>
        <w:t>в рамках изученного).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D6F85">
        <w:rPr>
          <w:rFonts w:ascii="Times New Roman" w:hAnsi="Times New Roman"/>
          <w:color w:val="000000"/>
          <w:sz w:val="28"/>
          <w:lang w:val="ru-RU"/>
        </w:rPr>
        <w:t>).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D6F85">
        <w:rPr>
          <w:rFonts w:ascii="Times New Roman" w:hAnsi="Times New Roman"/>
          <w:color w:val="000000"/>
          <w:sz w:val="28"/>
          <w:lang w:val="ru-RU"/>
        </w:rPr>
        <w:t>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left="120"/>
        <w:jc w:val="both"/>
        <w:rPr>
          <w:lang w:val="ru-RU"/>
        </w:rPr>
      </w:pPr>
      <w:r w:rsidRPr="001D6F85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Части речи как лексико-грамматические разряды </w:t>
      </w:r>
      <w:r w:rsidRPr="001D6F85">
        <w:rPr>
          <w:rFonts w:ascii="Times New Roman" w:hAnsi="Times New Roman"/>
          <w:color w:val="000000"/>
          <w:sz w:val="28"/>
          <w:lang w:val="ru-RU"/>
        </w:rPr>
        <w:t>слов. Система частей речи в русском языке. Самостоятельные и служебные части речи.</w:t>
      </w: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left="120"/>
        <w:jc w:val="both"/>
        <w:rPr>
          <w:lang w:val="ru-RU"/>
        </w:rPr>
      </w:pPr>
      <w:r w:rsidRPr="001D6F85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</w:t>
      </w:r>
      <w:r w:rsidRPr="001D6F85">
        <w:rPr>
          <w:rFonts w:ascii="Times New Roman" w:hAnsi="Times New Roman"/>
          <w:color w:val="000000"/>
          <w:sz w:val="28"/>
          <w:lang w:val="ru-RU"/>
        </w:rPr>
        <w:t>существительного в речи.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Имена существительны</w:t>
      </w:r>
      <w:r w:rsidRPr="001D6F85">
        <w:rPr>
          <w:rFonts w:ascii="Times New Roman" w:hAnsi="Times New Roman"/>
          <w:color w:val="000000"/>
          <w:sz w:val="28"/>
          <w:lang w:val="ru-RU"/>
        </w:rPr>
        <w:t>е общего рода.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</w:t>
      </w:r>
      <w:r w:rsidRPr="001D6F85">
        <w:rPr>
          <w:rFonts w:ascii="Times New Roman" w:hAnsi="Times New Roman"/>
          <w:color w:val="000000"/>
          <w:sz w:val="28"/>
          <w:lang w:val="ru-RU"/>
        </w:rPr>
        <w:t>льных.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</w:t>
      </w:r>
      <w:r w:rsidRPr="001D6F85">
        <w:rPr>
          <w:rFonts w:ascii="Times New Roman" w:hAnsi="Times New Roman"/>
          <w:color w:val="000000"/>
          <w:sz w:val="28"/>
          <w:lang w:val="ru-RU"/>
        </w:rPr>
        <w:t>ых.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D6F85">
        <w:rPr>
          <w:rFonts w:ascii="Times New Roman" w:hAnsi="Times New Roman"/>
          <w:color w:val="000000"/>
          <w:sz w:val="28"/>
          <w:lang w:val="ru-RU"/>
        </w:rPr>
        <w:t>;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1D6F85">
        <w:rPr>
          <w:rFonts w:ascii="Times New Roman" w:hAnsi="Times New Roman"/>
          <w:color w:val="000000"/>
          <w:sz w:val="28"/>
          <w:lang w:val="ru-RU"/>
        </w:rPr>
        <w:t>(-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1D6F85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D6F85">
        <w:rPr>
          <w:rFonts w:ascii="Times New Roman" w:hAnsi="Times New Roman"/>
          <w:color w:val="000000"/>
          <w:sz w:val="28"/>
          <w:lang w:val="ru-RU"/>
        </w:rPr>
        <w:t>: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1D6F85">
        <w:rPr>
          <w:rFonts w:ascii="Times New Roman" w:hAnsi="Times New Roman"/>
          <w:color w:val="000000"/>
          <w:sz w:val="28"/>
          <w:lang w:val="ru-RU"/>
        </w:rPr>
        <w:t>- –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1D6F85">
        <w:rPr>
          <w:rFonts w:ascii="Times New Roman" w:hAnsi="Times New Roman"/>
          <w:color w:val="000000"/>
          <w:sz w:val="28"/>
          <w:lang w:val="ru-RU"/>
        </w:rPr>
        <w:t>-;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1D6F85">
        <w:rPr>
          <w:rFonts w:ascii="Times New Roman" w:hAnsi="Times New Roman"/>
          <w:color w:val="000000"/>
          <w:sz w:val="28"/>
          <w:lang w:val="ru-RU"/>
        </w:rPr>
        <w:t>- –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1D6F85">
        <w:rPr>
          <w:rFonts w:ascii="Times New Roman" w:hAnsi="Times New Roman"/>
          <w:color w:val="000000"/>
          <w:sz w:val="28"/>
          <w:lang w:val="ru-RU"/>
        </w:rPr>
        <w:t>- –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1D6F85">
        <w:rPr>
          <w:rFonts w:ascii="Times New Roman" w:hAnsi="Times New Roman"/>
          <w:color w:val="000000"/>
          <w:sz w:val="28"/>
          <w:lang w:val="ru-RU"/>
        </w:rPr>
        <w:t>-;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г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ар</w:t>
      </w:r>
      <w:r w:rsidRPr="001D6F85">
        <w:rPr>
          <w:rFonts w:ascii="Times New Roman" w:hAnsi="Times New Roman"/>
          <w:color w:val="000000"/>
          <w:sz w:val="28"/>
          <w:lang w:val="ru-RU"/>
        </w:rPr>
        <w:t>- –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1D6F85">
        <w:rPr>
          <w:rFonts w:ascii="Times New Roman" w:hAnsi="Times New Roman"/>
          <w:color w:val="000000"/>
          <w:sz w:val="28"/>
          <w:lang w:val="ru-RU"/>
        </w:rPr>
        <w:t>-,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1D6F85">
        <w:rPr>
          <w:rFonts w:ascii="Times New Roman" w:hAnsi="Times New Roman"/>
          <w:color w:val="000000"/>
          <w:sz w:val="28"/>
          <w:lang w:val="ru-RU"/>
        </w:rPr>
        <w:t>- –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1D6F85">
        <w:rPr>
          <w:rFonts w:ascii="Times New Roman" w:hAnsi="Times New Roman"/>
          <w:color w:val="000000"/>
          <w:sz w:val="28"/>
          <w:lang w:val="ru-RU"/>
        </w:rPr>
        <w:t>-;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1D6F85">
        <w:rPr>
          <w:rFonts w:ascii="Times New Roman" w:hAnsi="Times New Roman"/>
          <w:color w:val="000000"/>
          <w:sz w:val="28"/>
          <w:lang w:val="ru-RU"/>
        </w:rPr>
        <w:t>–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D6F85">
        <w:rPr>
          <w:rFonts w:ascii="Times New Roman" w:hAnsi="Times New Roman"/>
          <w:color w:val="000000"/>
          <w:sz w:val="28"/>
          <w:lang w:val="ru-RU"/>
        </w:rPr>
        <w:t>–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left="120"/>
        <w:jc w:val="both"/>
        <w:rPr>
          <w:lang w:val="ru-RU"/>
        </w:rPr>
      </w:pPr>
      <w:r w:rsidRPr="001D6F85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Имя прилагательное как часть речи. Общее </w:t>
      </w:r>
      <w:r w:rsidRPr="001D6F85">
        <w:rPr>
          <w:rFonts w:ascii="Times New Roman" w:hAnsi="Times New Roman"/>
          <w:color w:val="000000"/>
          <w:sz w:val="28"/>
          <w:lang w:val="ru-RU"/>
        </w:rPr>
        <w:t>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Морфологический анализ имё</w:t>
      </w:r>
      <w:r w:rsidRPr="001D6F85">
        <w:rPr>
          <w:rFonts w:ascii="Times New Roman" w:hAnsi="Times New Roman"/>
          <w:color w:val="000000"/>
          <w:sz w:val="28"/>
          <w:lang w:val="ru-RU"/>
        </w:rPr>
        <w:t>н прилагательных (в рамках изученного).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1D6F85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left="120"/>
        <w:jc w:val="both"/>
        <w:rPr>
          <w:lang w:val="ru-RU"/>
        </w:rPr>
      </w:pPr>
      <w:r w:rsidRPr="001D6F85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Глагол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Инфинитив и его грамматич</w:t>
      </w:r>
      <w:r w:rsidRPr="001D6F85">
        <w:rPr>
          <w:rFonts w:ascii="Times New Roman" w:hAnsi="Times New Roman"/>
          <w:color w:val="000000"/>
          <w:sz w:val="28"/>
          <w:lang w:val="ru-RU"/>
        </w:rPr>
        <w:t>еские свойства. Основа инфинитива, основа настоящего (будущего простого) времени глагола.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</w:t>
      </w:r>
      <w:r w:rsidRPr="001D6F85">
        <w:rPr>
          <w:rFonts w:ascii="Times New Roman" w:hAnsi="Times New Roman"/>
          <w:color w:val="000000"/>
          <w:sz w:val="28"/>
          <w:lang w:val="ru-RU"/>
        </w:rPr>
        <w:t>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1D6F85">
        <w:rPr>
          <w:rFonts w:ascii="Times New Roman" w:hAnsi="Times New Roman"/>
          <w:color w:val="000000"/>
          <w:sz w:val="28"/>
          <w:lang w:val="ru-RU"/>
        </w:rPr>
        <w:t>- –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1D6F85">
        <w:rPr>
          <w:rFonts w:ascii="Times New Roman" w:hAnsi="Times New Roman"/>
          <w:color w:val="000000"/>
          <w:sz w:val="28"/>
          <w:lang w:val="ru-RU"/>
        </w:rPr>
        <w:t>-,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1D6F85">
        <w:rPr>
          <w:rFonts w:ascii="Times New Roman" w:hAnsi="Times New Roman"/>
          <w:color w:val="000000"/>
          <w:sz w:val="28"/>
          <w:lang w:val="ru-RU"/>
        </w:rPr>
        <w:t>- –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1D6F85">
        <w:rPr>
          <w:rFonts w:ascii="Times New Roman" w:hAnsi="Times New Roman"/>
          <w:color w:val="000000"/>
          <w:sz w:val="28"/>
          <w:lang w:val="ru-RU"/>
        </w:rPr>
        <w:t>-,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1D6F85">
        <w:rPr>
          <w:rFonts w:ascii="Times New Roman" w:hAnsi="Times New Roman"/>
          <w:color w:val="000000"/>
          <w:sz w:val="28"/>
          <w:lang w:val="ru-RU"/>
        </w:rPr>
        <w:t>- –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1D6F85">
        <w:rPr>
          <w:rFonts w:ascii="Times New Roman" w:hAnsi="Times New Roman"/>
          <w:color w:val="000000"/>
          <w:sz w:val="28"/>
          <w:lang w:val="ru-RU"/>
        </w:rPr>
        <w:t>-,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1D6F85">
        <w:rPr>
          <w:rFonts w:ascii="Times New Roman" w:hAnsi="Times New Roman"/>
          <w:color w:val="000000"/>
          <w:sz w:val="28"/>
          <w:lang w:val="ru-RU"/>
        </w:rPr>
        <w:t>- –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1D6F85">
        <w:rPr>
          <w:rFonts w:ascii="Times New Roman" w:hAnsi="Times New Roman"/>
          <w:color w:val="000000"/>
          <w:sz w:val="28"/>
          <w:lang w:val="ru-RU"/>
        </w:rPr>
        <w:t>-,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1D6F85">
        <w:rPr>
          <w:rFonts w:ascii="Times New Roman" w:hAnsi="Times New Roman"/>
          <w:color w:val="000000"/>
          <w:sz w:val="28"/>
          <w:lang w:val="ru-RU"/>
        </w:rPr>
        <w:t>- –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1D6F85">
        <w:rPr>
          <w:rFonts w:ascii="Times New Roman" w:hAnsi="Times New Roman"/>
          <w:color w:val="000000"/>
          <w:sz w:val="28"/>
          <w:lang w:val="ru-RU"/>
        </w:rPr>
        <w:t>-,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1D6F85">
        <w:rPr>
          <w:rFonts w:ascii="Times New Roman" w:hAnsi="Times New Roman"/>
          <w:color w:val="000000"/>
          <w:sz w:val="28"/>
          <w:lang w:val="ru-RU"/>
        </w:rPr>
        <w:t>- –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1D6F85">
        <w:rPr>
          <w:rFonts w:ascii="Times New Roman" w:hAnsi="Times New Roman"/>
          <w:color w:val="000000"/>
          <w:sz w:val="28"/>
          <w:lang w:val="ru-RU"/>
        </w:rPr>
        <w:t>-,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1D6F85">
        <w:rPr>
          <w:rFonts w:ascii="Times New Roman" w:hAnsi="Times New Roman"/>
          <w:color w:val="000000"/>
          <w:sz w:val="28"/>
          <w:lang w:val="ru-RU"/>
        </w:rPr>
        <w:t>- –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1D6F85">
        <w:rPr>
          <w:rFonts w:ascii="Times New Roman" w:hAnsi="Times New Roman"/>
          <w:color w:val="000000"/>
          <w:sz w:val="28"/>
          <w:lang w:val="ru-RU"/>
        </w:rPr>
        <w:t>-,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1D6F85">
        <w:rPr>
          <w:rFonts w:ascii="Times New Roman" w:hAnsi="Times New Roman"/>
          <w:color w:val="000000"/>
          <w:sz w:val="28"/>
          <w:lang w:val="ru-RU"/>
        </w:rPr>
        <w:t>- – 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1D6F85">
        <w:rPr>
          <w:rFonts w:ascii="Times New Roman" w:hAnsi="Times New Roman"/>
          <w:color w:val="000000"/>
          <w:sz w:val="28"/>
          <w:lang w:val="ru-RU"/>
        </w:rPr>
        <w:t>-.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D6F85">
        <w:rPr>
          <w:rFonts w:ascii="Times New Roman" w:hAnsi="Times New Roman"/>
          <w:color w:val="000000"/>
          <w:sz w:val="28"/>
          <w:lang w:val="ru-RU"/>
        </w:rPr>
        <w:t>- –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D6F85">
        <w:rPr>
          <w:rFonts w:ascii="Times New Roman" w:hAnsi="Times New Roman"/>
          <w:color w:val="000000"/>
          <w:sz w:val="28"/>
          <w:lang w:val="ru-RU"/>
        </w:rPr>
        <w:t>-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D6F85">
        <w:rPr>
          <w:rFonts w:ascii="Times New Roman" w:hAnsi="Times New Roman"/>
          <w:color w:val="000000"/>
          <w:sz w:val="28"/>
          <w:lang w:val="ru-RU"/>
        </w:rPr>
        <w:t>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Правописание гласной пер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ед суффиксом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D6F8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093259" w:rsidRPr="001D6F85" w:rsidRDefault="00093259">
      <w:pPr>
        <w:spacing w:after="0" w:line="264" w:lineRule="auto"/>
        <w:ind w:left="120"/>
        <w:jc w:val="both"/>
        <w:rPr>
          <w:lang w:val="ru-RU"/>
        </w:rPr>
      </w:pPr>
    </w:p>
    <w:p w:rsidR="00093259" w:rsidRPr="001D6F85" w:rsidRDefault="001D6F85">
      <w:pPr>
        <w:spacing w:after="0" w:line="264" w:lineRule="auto"/>
        <w:ind w:left="120"/>
        <w:jc w:val="both"/>
        <w:rPr>
          <w:lang w:val="ru-RU"/>
        </w:rPr>
      </w:pPr>
      <w:r w:rsidRPr="001D6F85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Синтаксис как раздел грамматики. Словосочетание и предложение </w:t>
      </w:r>
      <w:r w:rsidRPr="001D6F85">
        <w:rPr>
          <w:rFonts w:ascii="Times New Roman" w:hAnsi="Times New Roman"/>
          <w:color w:val="000000"/>
          <w:sz w:val="28"/>
          <w:lang w:val="ru-RU"/>
        </w:rPr>
        <w:t>как единицы синтаксиса.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093259" w:rsidRPr="001D6F85" w:rsidRDefault="001D6F85">
      <w:pPr>
        <w:spacing w:after="0" w:line="264" w:lineRule="auto"/>
        <w:ind w:firstLine="600"/>
        <w:jc w:val="both"/>
        <w:rPr>
          <w:lang w:val="ru-RU"/>
        </w:rPr>
      </w:pPr>
      <w:r w:rsidRPr="001D6F85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093259" w:rsidRDefault="001D6F85">
      <w:pPr>
        <w:spacing w:after="0" w:line="264" w:lineRule="auto"/>
        <w:ind w:firstLine="600"/>
        <w:jc w:val="both"/>
      </w:pPr>
      <w:r w:rsidRPr="001D6F85">
        <w:rPr>
          <w:rFonts w:ascii="Times New Roman" w:hAnsi="Times New Roman"/>
          <w:color w:val="000000"/>
          <w:sz w:val="28"/>
          <w:lang w:val="ru-RU"/>
        </w:rPr>
        <w:t xml:space="preserve">Предложение и его </w:t>
      </w:r>
      <w:r w:rsidRPr="001D6F85">
        <w:rPr>
          <w:rFonts w:ascii="Times New Roman" w:hAnsi="Times New Roman"/>
          <w:color w:val="000000"/>
          <w:sz w:val="28"/>
          <w:lang w:val="ru-RU"/>
        </w:rPr>
        <w:t xml:space="preserve">признаки. Виды предложений по цели высказывания и эмоциональной окраске. </w:t>
      </w:r>
      <w:r>
        <w:rPr>
          <w:rFonts w:ascii="Times New Roman" w:hAnsi="Times New Roman"/>
          <w:color w:val="000000"/>
          <w:sz w:val="28"/>
        </w:rPr>
        <w:t>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Главные члены предложения (грамматическая осно</w:t>
      </w:r>
      <w:r>
        <w:rPr>
          <w:rFonts w:ascii="Times New Roman" w:hAnsi="Times New Roman"/>
          <w:color w:val="000000"/>
          <w:sz w:val="28"/>
        </w:rPr>
        <w:t>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</w:t>
      </w:r>
      <w:r>
        <w:rPr>
          <w:rFonts w:ascii="Times New Roman" w:hAnsi="Times New Roman"/>
          <w:color w:val="000000"/>
          <w:sz w:val="28"/>
        </w:rPr>
        <w:t>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Тире между подлежащим и сказуемым.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распространённые и нер</w:t>
      </w:r>
      <w:r>
        <w:rPr>
          <w:rFonts w:ascii="Times New Roman" w:hAnsi="Times New Roman"/>
          <w:color w:val="000000"/>
          <w:sz w:val="28"/>
        </w:rPr>
        <w:t>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</w:t>
      </w:r>
      <w:r>
        <w:rPr>
          <w:rFonts w:ascii="Times New Roman" w:hAnsi="Times New Roman"/>
          <w:color w:val="000000"/>
          <w:sz w:val="28"/>
        </w:rPr>
        <w:t>иды обстоятельств по значению (времени, места, образа действия, цели, причины, меры и степени, условия, уступки).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Простое осложнённое предложение. Однородные члены предложения, их роль в речи. Особенности интонации предложений с однородными членами. Предло</w:t>
      </w:r>
      <w:r>
        <w:rPr>
          <w:rFonts w:ascii="Times New Roman" w:hAnsi="Times New Roman"/>
          <w:color w:val="000000"/>
          <w:sz w:val="28"/>
        </w:rPr>
        <w:t xml:space="preserve">жения с однородными членами (без союзов, с одиночным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),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>). Предложения с обобщающим словом при однородных членах.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обращением, особенности интонации. Обращение и средства </w:t>
      </w:r>
      <w:r>
        <w:rPr>
          <w:rFonts w:ascii="Times New Roman" w:hAnsi="Times New Roman"/>
          <w:color w:val="000000"/>
          <w:sz w:val="28"/>
        </w:rPr>
        <w:t>его выражения.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анализ простого и простого осложнённого предложений.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),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>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Пунктуационное оформление сложных предложений, состоящих из ч</w:t>
      </w:r>
      <w:r>
        <w:rPr>
          <w:rFonts w:ascii="Times New Roman" w:hAnsi="Times New Roman"/>
          <w:color w:val="000000"/>
          <w:sz w:val="28"/>
        </w:rPr>
        <w:t xml:space="preserve">астей, связанных бессоюзной связью и союзами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>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прямой речью.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Пунктуационное оформление предложений с прямой речью.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Пунктуационное оформление диалога на письме.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Пунктуация как раздел лингвистики.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Пунктуационны</w:t>
      </w:r>
      <w:r>
        <w:rPr>
          <w:rFonts w:ascii="Times New Roman" w:hAnsi="Times New Roman"/>
          <w:color w:val="000000"/>
          <w:sz w:val="28"/>
        </w:rPr>
        <w:t>й анализ предложения (в рамках изученного).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 и язык межнационального общения.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литературном языке.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Монолог-описание, монолог-повествование, монол</w:t>
      </w:r>
      <w:r>
        <w:rPr>
          <w:rFonts w:ascii="Times New Roman" w:hAnsi="Times New Roman"/>
          <w:color w:val="000000"/>
          <w:sz w:val="28"/>
        </w:rPr>
        <w:t>ог-рассуждение; сообщение на лингвистическую тему.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диалога: побуждение к действию, обмен мнениями.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Смысловой анализ текста: его композиционных особенностей, микротем и абзацев, способов и средств связи предложений в тексте; использование </w:t>
      </w:r>
      <w:r>
        <w:rPr>
          <w:rFonts w:ascii="Times New Roman" w:hAnsi="Times New Roman"/>
          <w:color w:val="000000"/>
          <w:sz w:val="28"/>
        </w:rPr>
        <w:t>языковых средств выразительности (в рамках изученного).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как тип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внешности человека.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помещения.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природы.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местности.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действий.</w:t>
      </w: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Официально-деловой стиль. Заявление. Расписка. Научный стиль. Словарная статья. Научное сообщение.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Лексика русского языка с точки зрения её происхождения: исконно русские и заимствованные слова.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Лексика русского язык</w:t>
      </w:r>
      <w:r>
        <w:rPr>
          <w:rFonts w:ascii="Times New Roman" w:hAnsi="Times New Roman"/>
          <w:color w:val="000000"/>
          <w:sz w:val="28"/>
        </w:rPr>
        <w:t>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Стилистические пласты лексики: стилистически нейтральная, высокая и сниженная лексика.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Лексический а</w:t>
      </w:r>
      <w:r>
        <w:rPr>
          <w:rFonts w:ascii="Times New Roman" w:hAnsi="Times New Roman"/>
          <w:color w:val="000000"/>
          <w:sz w:val="28"/>
        </w:rPr>
        <w:t>нализ слов.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Фразеологизмы. Их признаки и значение.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лексических средств в соответствии с ситуацией общения.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Оценка своей и чужой речи с точки зрения точного, уместного и выразительного словоупотребления.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Эпитеты, метафоры, олицетворения.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Лексические словари.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Словообразование. Культура речи. Орфография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Формообразующие и словообразующие морфемы.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Производящая основа.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Основные способы образования слов в русском языке (приставочный, суффиксальный, приставочно-суффиксальный, бессуффиксный, </w:t>
      </w:r>
      <w:r>
        <w:rPr>
          <w:rFonts w:ascii="Times New Roman" w:hAnsi="Times New Roman"/>
          <w:color w:val="000000"/>
          <w:sz w:val="28"/>
        </w:rPr>
        <w:t>сложение, переход из одной части речи в другую).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об этимологии (общее представление).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Морфемный и словообразовательный анализ слов.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сложных и сложносокращённых слов.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корня -</w:t>
      </w:r>
      <w:r>
        <w:rPr>
          <w:rFonts w:ascii="Times New Roman" w:hAnsi="Times New Roman"/>
          <w:b/>
          <w:color w:val="000000"/>
          <w:sz w:val="28"/>
        </w:rPr>
        <w:t>кас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кос</w:t>
      </w:r>
      <w:r>
        <w:rPr>
          <w:rFonts w:ascii="Times New Roman" w:hAnsi="Times New Roman"/>
          <w:color w:val="000000"/>
          <w:sz w:val="28"/>
        </w:rPr>
        <w:t xml:space="preserve">- с чередованием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, гласных в при</w:t>
      </w:r>
      <w:r>
        <w:rPr>
          <w:rFonts w:ascii="Times New Roman" w:hAnsi="Times New Roman"/>
          <w:color w:val="000000"/>
          <w:sz w:val="28"/>
        </w:rPr>
        <w:t xml:space="preserve">ставках </w:t>
      </w:r>
      <w:r>
        <w:rPr>
          <w:rFonts w:ascii="Times New Roman" w:hAnsi="Times New Roman"/>
          <w:b/>
          <w:color w:val="000000"/>
          <w:sz w:val="28"/>
        </w:rPr>
        <w:t>пре</w:t>
      </w:r>
      <w:r>
        <w:rPr>
          <w:rFonts w:ascii="Times New Roman" w:hAnsi="Times New Roman"/>
          <w:color w:val="000000"/>
          <w:sz w:val="28"/>
        </w:rPr>
        <w:t xml:space="preserve">- и </w:t>
      </w:r>
      <w:r>
        <w:rPr>
          <w:rFonts w:ascii="Times New Roman" w:hAnsi="Times New Roman"/>
          <w:b/>
          <w:color w:val="000000"/>
          <w:sz w:val="28"/>
        </w:rPr>
        <w:t>при</w:t>
      </w:r>
      <w:r>
        <w:rPr>
          <w:rFonts w:ascii="Times New Roman" w:hAnsi="Times New Roman"/>
          <w:color w:val="000000"/>
          <w:sz w:val="28"/>
        </w:rPr>
        <w:t>-.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слов (в рамках изученного).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словообразования.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произношения имён существительных, нормы постановки ударения (в рамках изученного).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</w:t>
      </w:r>
      <w:r>
        <w:rPr>
          <w:rFonts w:ascii="Times New Roman" w:hAnsi="Times New Roman"/>
          <w:color w:val="000000"/>
          <w:sz w:val="28"/>
        </w:rPr>
        <w:t xml:space="preserve"> словоизменения имён существительных.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слитного и дефисного написания </w:t>
      </w:r>
      <w:r>
        <w:rPr>
          <w:rFonts w:ascii="Times New Roman" w:hAnsi="Times New Roman"/>
          <w:b/>
          <w:color w:val="000000"/>
          <w:sz w:val="28"/>
        </w:rPr>
        <w:t>пол</w:t>
      </w:r>
      <w:r>
        <w:rPr>
          <w:rFonts w:ascii="Times New Roman" w:hAnsi="Times New Roman"/>
          <w:color w:val="000000"/>
          <w:sz w:val="28"/>
        </w:rPr>
        <w:t xml:space="preserve">- и </w:t>
      </w:r>
      <w:r>
        <w:rPr>
          <w:rFonts w:ascii="Times New Roman" w:hAnsi="Times New Roman"/>
          <w:b/>
          <w:color w:val="000000"/>
          <w:sz w:val="28"/>
        </w:rPr>
        <w:t>полу</w:t>
      </w:r>
      <w:r>
        <w:rPr>
          <w:rFonts w:ascii="Times New Roman" w:hAnsi="Times New Roman"/>
          <w:color w:val="000000"/>
          <w:sz w:val="28"/>
        </w:rPr>
        <w:t>- со словами.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имён существительных (в рамках изученного).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Качественные, относите</w:t>
      </w:r>
      <w:r>
        <w:rPr>
          <w:rFonts w:ascii="Times New Roman" w:hAnsi="Times New Roman"/>
          <w:color w:val="000000"/>
          <w:sz w:val="28"/>
        </w:rPr>
        <w:t>льные и притяжательные имена прилагательные.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Степени сравнения качественных имён прилагательных.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Словообразование имён прилагательных.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прилагательных.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именах прилагательных.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суффиксов -</w:t>
      </w:r>
      <w:r>
        <w:rPr>
          <w:rFonts w:ascii="Times New Roman" w:hAnsi="Times New Roman"/>
          <w:b/>
          <w:color w:val="000000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- и -</w:t>
      </w:r>
      <w:r>
        <w:rPr>
          <w:rFonts w:ascii="Times New Roman" w:hAnsi="Times New Roman"/>
          <w:b/>
          <w:color w:val="000000"/>
          <w:sz w:val="28"/>
        </w:rPr>
        <w:t>ск</w:t>
      </w:r>
      <w:r>
        <w:rPr>
          <w:rFonts w:ascii="Times New Roman" w:hAnsi="Times New Roman"/>
          <w:color w:val="000000"/>
          <w:sz w:val="28"/>
        </w:rPr>
        <w:t>- имён прилагательных.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сложных имён прилагательных.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произношения имён прилагательных, нормы ударения (в рамках изученного).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имени прилагательного (в рамках изученного).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числительное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Общее грамматическое значен</w:t>
      </w:r>
      <w:r>
        <w:rPr>
          <w:rFonts w:ascii="Times New Roman" w:hAnsi="Times New Roman"/>
          <w:color w:val="000000"/>
          <w:sz w:val="28"/>
        </w:rPr>
        <w:t>ие имени числительного. Синтаксические функции имён числительных.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Разряды имён числительных по строению: простые, сложные, составные </w:t>
      </w:r>
      <w:r>
        <w:rPr>
          <w:rFonts w:ascii="Times New Roman" w:hAnsi="Times New Roman"/>
          <w:color w:val="000000"/>
          <w:sz w:val="28"/>
        </w:rPr>
        <w:t>числительные.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Словообразование имён числительных.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Склонение количественных и порядковых имён числительных.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Правильное образование форм имён числительных.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Правильное употребление собирательных имён числительных.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числительных.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</w:t>
      </w:r>
      <w:r>
        <w:rPr>
          <w:rFonts w:ascii="Times New Roman" w:hAnsi="Times New Roman"/>
          <w:color w:val="000000"/>
          <w:sz w:val="28"/>
        </w:rPr>
        <w:t xml:space="preserve">вила правописания имён числительных: написание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имён числительных (в рамках изуче</w:t>
      </w:r>
      <w:r>
        <w:rPr>
          <w:rFonts w:ascii="Times New Roman" w:hAnsi="Times New Roman"/>
          <w:color w:val="000000"/>
          <w:sz w:val="28"/>
        </w:rPr>
        <w:t>нного).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Местоимение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грамматическое значение местоимения. Синтаксические функции местоимений.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Склоне</w:t>
      </w:r>
      <w:r>
        <w:rPr>
          <w:rFonts w:ascii="Times New Roman" w:hAnsi="Times New Roman"/>
          <w:color w:val="000000"/>
          <w:sz w:val="28"/>
        </w:rPr>
        <w:t>ние местоимений.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Словообразование местоимений.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местоимений.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</w:t>
      </w:r>
      <w:r>
        <w:rPr>
          <w:rFonts w:ascii="Times New Roman" w:hAnsi="Times New Roman"/>
          <w:color w:val="000000"/>
          <w:sz w:val="28"/>
        </w:rPr>
        <w:t>ние двусмысленности, неточности); притяжательные и указательные местоимения как средства связи предложений в тексте.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правописания местоимений: правописание местоимений с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; слитное, раздельное и дефисное написание местоимений.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</w:t>
      </w:r>
      <w:r>
        <w:rPr>
          <w:rFonts w:ascii="Times New Roman" w:hAnsi="Times New Roman"/>
          <w:color w:val="000000"/>
          <w:sz w:val="28"/>
        </w:rPr>
        <w:t xml:space="preserve"> анализ местоимений (в рамках изученного).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Глагол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Переходные и непереходные глаголы.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Разноспрягаемые глаголы.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Безличные глаголы. Использование личных глаголов в безличном значении.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Изъявительное, условное и повелительное наклонения глагола.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ударения</w:t>
      </w:r>
      <w:r>
        <w:rPr>
          <w:rFonts w:ascii="Times New Roman" w:hAnsi="Times New Roman"/>
          <w:color w:val="000000"/>
          <w:sz w:val="28"/>
        </w:rPr>
        <w:t xml:space="preserve"> в глагольных формах (в рамках изученного).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словоизменения глаголов.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Видо-временная соотнесённость глагольных форм в тексте.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глаголов.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повелительном наклонении глагола.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</w:t>
      </w:r>
      <w:r>
        <w:rPr>
          <w:rFonts w:ascii="Times New Roman" w:hAnsi="Times New Roman"/>
          <w:color w:val="000000"/>
          <w:sz w:val="28"/>
        </w:rPr>
        <w:t>графический анализ глаголов (в рамках изученного).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как развивающееся явление. Взаимосвязь языка, культуры и истории народа.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диало</w:t>
      </w:r>
      <w:r>
        <w:rPr>
          <w:rFonts w:ascii="Times New Roman" w:hAnsi="Times New Roman"/>
          <w:color w:val="000000"/>
          <w:sz w:val="28"/>
        </w:rPr>
        <w:t>га: побуждение к действию, обмен мнениями, запрос информации, сообщение информации.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Текст как речевое произведение. Основные признаки текста (обобщение).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текста. Абзац.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текста: план текста (простой, сложный; назы</w:t>
      </w:r>
      <w:r>
        <w:rPr>
          <w:rFonts w:ascii="Times New Roman" w:hAnsi="Times New Roman"/>
          <w:color w:val="000000"/>
          <w:sz w:val="28"/>
        </w:rPr>
        <w:t>вной, вопросный, тезисный); главная и второстепенная информация текста.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Способы и средства связи предложений в тексте (обобщение).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Рассуждение как функционально-смысловой тип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Структурные особенности текста-рассуждения.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</w:t>
      </w:r>
      <w:r>
        <w:rPr>
          <w:rFonts w:ascii="Times New Roman" w:hAnsi="Times New Roman"/>
          <w:color w:val="000000"/>
          <w:sz w:val="28"/>
        </w:rPr>
        <w:t>тельности (в рамках изученного).</w:t>
      </w: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Публицистический стил</w:t>
      </w:r>
      <w:r>
        <w:rPr>
          <w:rFonts w:ascii="Times New Roman" w:hAnsi="Times New Roman"/>
          <w:color w:val="000000"/>
          <w:sz w:val="28"/>
        </w:rPr>
        <w:t>ь. Сфера употребления, функции, языковые особенности.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Жанры публицистического стиля (репортаж, заметка, интервью).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языковых средств выразительности в текстах публицистического стиля.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Официально-деловой стиль. Сфера употребления, функции, языко</w:t>
      </w:r>
      <w:r>
        <w:rPr>
          <w:rFonts w:ascii="Times New Roman" w:hAnsi="Times New Roman"/>
          <w:color w:val="000000"/>
          <w:sz w:val="28"/>
        </w:rPr>
        <w:t>вые особенности. Инструкция.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Морфология как раздел науки о языке (обобщение).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Причастие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Причастия как особая форма глагола. Признаки глагола и имени прилагательного в причастии. Синтаксические функции</w:t>
      </w:r>
      <w:r>
        <w:rPr>
          <w:rFonts w:ascii="Times New Roman" w:hAnsi="Times New Roman"/>
          <w:color w:val="000000"/>
          <w:sz w:val="28"/>
        </w:rPr>
        <w:t xml:space="preserve"> причастия, роль в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Причастный оборот. Знаки препинания в предложениях с причастным оборотом.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Действительные и страдательные причастия.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Полные и краткие формы страдательных причастий.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Причастия настоящего и прошедшего времени. Склонение причастий. Пра</w:t>
      </w:r>
      <w:r>
        <w:rPr>
          <w:rFonts w:ascii="Times New Roman" w:hAnsi="Times New Roman"/>
          <w:color w:val="000000"/>
          <w:sz w:val="28"/>
        </w:rPr>
        <w:t>вописание падежных окончаний причастий. Созвучные причастия и имена прилагательные (</w:t>
      </w:r>
      <w:r>
        <w:rPr>
          <w:rFonts w:ascii="Times New Roman" w:hAnsi="Times New Roman"/>
          <w:b/>
          <w:color w:val="000000"/>
          <w:sz w:val="28"/>
        </w:rPr>
        <w:t>висящий — висячий, горящий — горячий</w:t>
      </w:r>
      <w:r>
        <w:rPr>
          <w:rFonts w:ascii="Times New Roman" w:hAnsi="Times New Roman"/>
          <w:color w:val="000000"/>
          <w:sz w:val="28"/>
        </w:rPr>
        <w:t>). Ударение в некоторых формах причастий.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причастий.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гласных в суффиксах причастий. Правописание </w:t>
      </w:r>
      <w:r>
        <w:rPr>
          <w:rFonts w:ascii="Times New Roman" w:hAnsi="Times New Roman"/>
          <w:b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суффиксах причастий и отглагольных имён прилагательных.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причастий (в рамках изученного).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Синтаксический и пунктуационный анализ предложений с причастным оборотом (в рамках </w:t>
      </w:r>
      <w:r>
        <w:rPr>
          <w:rFonts w:ascii="Times New Roman" w:hAnsi="Times New Roman"/>
          <w:color w:val="000000"/>
          <w:sz w:val="28"/>
        </w:rPr>
        <w:t>изученного).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Деепричастие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Деепричастный оборот. Знаки препинания в предложениях с одиночным деепричастием и де</w:t>
      </w:r>
      <w:r>
        <w:rPr>
          <w:rFonts w:ascii="Times New Roman" w:hAnsi="Times New Roman"/>
          <w:color w:val="000000"/>
          <w:sz w:val="28"/>
        </w:rPr>
        <w:t>епричастным оборотом. Правильное построение предложений с одиночными деепричастиями и деепричастными оборотами.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деепричастий.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гласных </w:t>
      </w:r>
      <w:r>
        <w:rPr>
          <w:rFonts w:ascii="Times New Roman" w:hAnsi="Times New Roman"/>
          <w:color w:val="000000"/>
          <w:sz w:val="28"/>
        </w:rPr>
        <w:t xml:space="preserve">в суффиксах деепричастий. 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деепричастий (в рамках изученного).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предложений с деепричастным оборотом (в рамках изученного).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Наречие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грамм</w:t>
      </w:r>
      <w:r>
        <w:rPr>
          <w:rFonts w:ascii="Times New Roman" w:hAnsi="Times New Roman"/>
          <w:color w:val="000000"/>
          <w:sz w:val="28"/>
        </w:rPr>
        <w:t>атическое значение наречий. Синтаксические свойства наречий. Роль в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</w:t>
      </w:r>
      <w:r>
        <w:rPr>
          <w:rFonts w:ascii="Times New Roman" w:hAnsi="Times New Roman"/>
          <w:color w:val="000000"/>
          <w:sz w:val="28"/>
        </w:rPr>
        <w:t>ы образования степеней сравнения наречий.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Словообразование наречий.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наречий.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наречий: слитное, раздельное, дефисное написание; 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наречиями; </w:t>
      </w:r>
      <w:r>
        <w:rPr>
          <w:rFonts w:ascii="Times New Roman" w:hAnsi="Times New Roman"/>
          <w:b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наречиях на -</w:t>
      </w:r>
      <w:r>
        <w:rPr>
          <w:rFonts w:ascii="Times New Roman" w:hAnsi="Times New Roman"/>
          <w:b/>
          <w:color w:val="000000"/>
          <w:sz w:val="28"/>
        </w:rPr>
        <w:t xml:space="preserve">о </w:t>
      </w:r>
      <w:r>
        <w:rPr>
          <w:rFonts w:ascii="Times New Roman" w:hAnsi="Times New Roman"/>
          <w:color w:val="000000"/>
          <w:sz w:val="28"/>
        </w:rPr>
        <w:t>(-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); правописание </w:t>
      </w:r>
      <w:r>
        <w:rPr>
          <w:rFonts w:ascii="Times New Roman" w:hAnsi="Times New Roman"/>
          <w:color w:val="000000"/>
          <w:sz w:val="28"/>
        </w:rPr>
        <w:t>суффиксов -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и -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>
        <w:rPr>
          <w:rFonts w:ascii="Times New Roman" w:hAnsi="Times New Roman"/>
          <w:b/>
          <w:color w:val="000000"/>
          <w:sz w:val="28"/>
        </w:rPr>
        <w:t>из-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/>
          <w:color w:val="000000"/>
          <w:sz w:val="28"/>
        </w:rPr>
        <w:t xml:space="preserve"> до-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/>
          <w:color w:val="000000"/>
          <w:sz w:val="28"/>
        </w:rPr>
        <w:t xml:space="preserve"> с-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/>
          <w:color w:val="000000"/>
          <w:sz w:val="28"/>
        </w:rPr>
        <w:t xml:space="preserve"> в-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/>
          <w:color w:val="000000"/>
          <w:sz w:val="28"/>
        </w:rPr>
        <w:t xml:space="preserve"> на-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/>
          <w:color w:val="000000"/>
          <w:sz w:val="28"/>
        </w:rPr>
        <w:t xml:space="preserve"> за-</w:t>
      </w:r>
      <w:r>
        <w:rPr>
          <w:rFonts w:ascii="Times New Roman" w:hAnsi="Times New Roman"/>
          <w:color w:val="000000"/>
          <w:sz w:val="28"/>
        </w:rPr>
        <w:t xml:space="preserve">; употребление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после шипящих на конце наречий; правописание суффиксов наречий -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и -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наречий (в рамках изученного).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Вопрос</w:t>
      </w:r>
      <w:r>
        <w:rPr>
          <w:rFonts w:ascii="Times New Roman" w:hAnsi="Times New Roman"/>
          <w:color w:val="000000"/>
          <w:sz w:val="28"/>
        </w:rPr>
        <w:t xml:space="preserve"> о словах категории состояния в системе частей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Служебные части речи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Общая характеристика служебных часте</w:t>
      </w:r>
      <w:r>
        <w:rPr>
          <w:rFonts w:ascii="Times New Roman" w:hAnsi="Times New Roman"/>
          <w:color w:val="000000"/>
          <w:sz w:val="28"/>
        </w:rPr>
        <w:t>й речи. Отличие самостоятельных частей речи от служебных.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Предлог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Предлог как служебная часть речи. Грамматические функции предлогов.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предлогов по происхождению: предлоги производные и непроизводные. Разряды предлогов по строению: предлоги простые</w:t>
      </w:r>
      <w:r>
        <w:rPr>
          <w:rFonts w:ascii="Times New Roman" w:hAnsi="Times New Roman"/>
          <w:color w:val="000000"/>
          <w:sz w:val="28"/>
        </w:rPr>
        <w:t xml:space="preserve"> и составные.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Морфологический анализ предлогов.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Нормы употребления имён существительных и местоимений с предлогами. Правильное использование предлогов </w:t>
      </w:r>
      <w:r>
        <w:rPr>
          <w:rFonts w:ascii="Times New Roman" w:hAnsi="Times New Roman"/>
          <w:b/>
          <w:color w:val="000000"/>
          <w:sz w:val="28"/>
        </w:rPr>
        <w:t>из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 xml:space="preserve">. Правильное образование предложно-падежных форм с предлогами </w:t>
      </w:r>
      <w:r>
        <w:rPr>
          <w:rFonts w:ascii="Times New Roman" w:hAnsi="Times New Roman"/>
          <w:b/>
          <w:color w:val="000000"/>
          <w:sz w:val="28"/>
        </w:rPr>
        <w:t>по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благодаря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согласно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вопр</w:t>
      </w:r>
      <w:r>
        <w:rPr>
          <w:rFonts w:ascii="Times New Roman" w:hAnsi="Times New Roman"/>
          <w:b/>
          <w:color w:val="000000"/>
          <w:sz w:val="28"/>
        </w:rPr>
        <w:t>еки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наперерез</w:t>
      </w:r>
      <w:r>
        <w:rPr>
          <w:rFonts w:ascii="Times New Roman" w:hAnsi="Times New Roman"/>
          <w:color w:val="000000"/>
          <w:sz w:val="28"/>
        </w:rPr>
        <w:t>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производных предлогов.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Союз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союзов по строению: простые и составные. Правописание составных союзов. Ра</w:t>
      </w:r>
      <w:r>
        <w:rPr>
          <w:rFonts w:ascii="Times New Roman" w:hAnsi="Times New Roman"/>
          <w:color w:val="000000"/>
          <w:sz w:val="28"/>
        </w:rPr>
        <w:t>зряды союзов по значению: сочинительные и подчинительные. Одиночные, двойные и повторяющиеся сочинительные союзы.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союзов.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союзов.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Знаки препинания в сложных союзных предложениях (в рамках изученного). Знаки препинания в </w:t>
      </w:r>
      <w:r>
        <w:rPr>
          <w:rFonts w:ascii="Times New Roman" w:hAnsi="Times New Roman"/>
          <w:color w:val="000000"/>
          <w:sz w:val="28"/>
        </w:rPr>
        <w:t xml:space="preserve">предложениях с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, связывающим однородные члены и части сложного предложения.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Частица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</w:t>
      </w:r>
      <w:r>
        <w:rPr>
          <w:rFonts w:ascii="Times New Roman" w:hAnsi="Times New Roman"/>
          <w:color w:val="000000"/>
          <w:sz w:val="28"/>
        </w:rPr>
        <w:t>и и тексте в соответствии с их значением и стилистической окраской. Интонационные особенности предложений с частицами.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частиц по значению и употреблению: формообразующие, отрицательные, модальные.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частиц.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Смысловые различия частиц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. Использование частиц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 в письменной речи. Различение приставки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- и частицы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. 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разными частями речи (обобщение). Правописание частиц </w:t>
      </w:r>
      <w:r>
        <w:rPr>
          <w:rFonts w:ascii="Times New Roman" w:hAnsi="Times New Roman"/>
          <w:b/>
          <w:color w:val="000000"/>
          <w:sz w:val="28"/>
        </w:rPr>
        <w:t>бы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ли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же</w:t>
      </w:r>
      <w:r>
        <w:rPr>
          <w:rFonts w:ascii="Times New Roman" w:hAnsi="Times New Roman"/>
          <w:color w:val="000000"/>
          <w:sz w:val="28"/>
        </w:rPr>
        <w:t xml:space="preserve"> с другими словами. Дефисное напис</w:t>
      </w:r>
      <w:r>
        <w:rPr>
          <w:rFonts w:ascii="Times New Roman" w:hAnsi="Times New Roman"/>
          <w:color w:val="000000"/>
          <w:sz w:val="28"/>
        </w:rPr>
        <w:t>ание частиц -</w:t>
      </w:r>
      <w:r>
        <w:rPr>
          <w:rFonts w:ascii="Times New Roman" w:hAnsi="Times New Roman"/>
          <w:b/>
          <w:color w:val="000000"/>
          <w:sz w:val="28"/>
        </w:rPr>
        <w:t>то</w:t>
      </w:r>
      <w:r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b/>
          <w:color w:val="000000"/>
          <w:sz w:val="28"/>
        </w:rPr>
        <w:t>таки</w:t>
      </w:r>
      <w:r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b/>
          <w:color w:val="000000"/>
          <w:sz w:val="28"/>
        </w:rPr>
        <w:t>ка</w:t>
      </w:r>
      <w:r>
        <w:rPr>
          <w:rFonts w:ascii="Times New Roman" w:hAnsi="Times New Roman"/>
          <w:color w:val="000000"/>
          <w:sz w:val="28"/>
        </w:rPr>
        <w:t>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Междометия как особая группа слов.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Морфологическ</w:t>
      </w:r>
      <w:r>
        <w:rPr>
          <w:rFonts w:ascii="Times New Roman" w:hAnsi="Times New Roman"/>
          <w:color w:val="000000"/>
          <w:sz w:val="28"/>
        </w:rPr>
        <w:t>ий анализ междометий.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Звукоподражательные слова.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</w:t>
      </w:r>
      <w:r>
        <w:rPr>
          <w:rFonts w:ascii="Times New Roman" w:hAnsi="Times New Roman"/>
          <w:color w:val="000000"/>
          <w:sz w:val="28"/>
        </w:rPr>
        <w:t>предложении.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Омонимия слов разных частей речи. Грамматическая омонимия. Использование грамматических омонимов в речи.</w:t>
      </w:r>
    </w:p>
    <w:p w:rsidR="00093259" w:rsidRDefault="00093259">
      <w:pPr>
        <w:spacing w:after="0"/>
        <w:ind w:left="120"/>
      </w:pPr>
    </w:p>
    <w:p w:rsidR="00093259" w:rsidRDefault="001D6F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093259" w:rsidRDefault="00093259">
      <w:pPr>
        <w:spacing w:after="0"/>
        <w:ind w:left="120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в кругу других славянских языков.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и речь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Монолог-описание, монолог-рассуждение, монолог</w:t>
      </w:r>
      <w:r>
        <w:rPr>
          <w:rFonts w:ascii="Times New Roman" w:hAnsi="Times New Roman"/>
          <w:color w:val="000000"/>
          <w:sz w:val="28"/>
        </w:rPr>
        <w:t>-повествование; выступление с научным сообщением.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Текст и его основные признаки.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функционально-смысловых типов речи (повествование, описание, рассуждение).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текста: извлечение информации из различных ист</w:t>
      </w:r>
      <w:r>
        <w:rPr>
          <w:rFonts w:ascii="Times New Roman" w:hAnsi="Times New Roman"/>
          <w:color w:val="000000"/>
          <w:sz w:val="28"/>
        </w:rPr>
        <w:t>очников; использование лингвистических словарей; тезисы, конспект.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Официально-деловой стиль. Сфера употребления, функции, языковые особенности.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Жанры официально-делового стиля (заявление, объяснительная записка, автобиог</w:t>
      </w:r>
      <w:r>
        <w:rPr>
          <w:rFonts w:ascii="Times New Roman" w:hAnsi="Times New Roman"/>
          <w:color w:val="000000"/>
          <w:sz w:val="28"/>
        </w:rPr>
        <w:t>рафия, характеристика).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Научный стиль. Сфера употребления, функции, языковые особенности.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</w:t>
      </w:r>
      <w:r>
        <w:rPr>
          <w:rFonts w:ascii="Times New Roman" w:hAnsi="Times New Roman"/>
          <w:b/>
          <w:color w:val="000000"/>
          <w:sz w:val="28"/>
        </w:rPr>
        <w:t>А ЯЗЫКА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Синтаксис как раздел лингвистики.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Словосочетание и предложение как единицы синтаксиса.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Пунктуация. Функции знаков препинания.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Словосочетание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признаки словосочетания.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словосочетаний по </w:t>
      </w:r>
      <w:r>
        <w:rPr>
          <w:rFonts w:ascii="Times New Roman" w:hAnsi="Times New Roman"/>
          <w:color w:val="000000"/>
          <w:sz w:val="28"/>
        </w:rPr>
        <w:t>морфологическим свойствам главного слова: глагольные, именные, наречные.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Типы подчинительной связи слов в словосочетании: согласование, управление, примыкание.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анализ словосочетаний.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Грамматическая синонимия словосочетаний.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Нормы построения </w:t>
      </w:r>
      <w:r>
        <w:rPr>
          <w:rFonts w:ascii="Times New Roman" w:hAnsi="Times New Roman"/>
          <w:color w:val="000000"/>
          <w:sz w:val="28"/>
        </w:rPr>
        <w:t>словосочетаний.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Предложение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предложений по цели высказывания (повествовательные, вопросительные, побудительные) и по эмоциональной окра</w:t>
      </w:r>
      <w:r>
        <w:rPr>
          <w:rFonts w:ascii="Times New Roman" w:hAnsi="Times New Roman"/>
          <w:color w:val="000000"/>
          <w:sz w:val="28"/>
        </w:rPr>
        <w:t>ске (восклицательные, невосклицательные). Их интонационные и смысловые особенности.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языковых форм выражения побуждения в побудительных предложениях.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Средства оформления предложения в устной и письменной речи (интонация, логическое ударение, зн</w:t>
      </w:r>
      <w:r>
        <w:rPr>
          <w:rFonts w:ascii="Times New Roman" w:hAnsi="Times New Roman"/>
          <w:color w:val="000000"/>
          <w:sz w:val="28"/>
        </w:rPr>
        <w:t>аки препинания).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предложений по количеству грамматических основ (простые, сложные).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простых предложений по наличию главных членов (двусоставные, односоставные).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предложений по наличию второстепенных членов (распространённые, нераспространённ</w:t>
      </w:r>
      <w:r>
        <w:rPr>
          <w:rFonts w:ascii="Times New Roman" w:hAnsi="Times New Roman"/>
          <w:color w:val="000000"/>
          <w:sz w:val="28"/>
        </w:rPr>
        <w:t>ые).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полные и неполные.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нет</w:t>
      </w:r>
      <w:r>
        <w:rPr>
          <w:rFonts w:ascii="Times New Roman" w:hAnsi="Times New Roman"/>
          <w:color w:val="000000"/>
          <w:sz w:val="28"/>
        </w:rPr>
        <w:t>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построени</w:t>
      </w:r>
      <w:r>
        <w:rPr>
          <w:rFonts w:ascii="Times New Roman" w:hAnsi="Times New Roman"/>
          <w:color w:val="000000"/>
          <w:sz w:val="28"/>
        </w:rPr>
        <w:t>я простого предложения, использования инверсии.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Двусоставное предложение</w:t>
      </w: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Главные члены предложения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Подлежащее и сказуемое как главные члены предложения.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Способы выражения подлежащего.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сказуемого (простое глагольное, составное глагольное, составное </w:t>
      </w:r>
      <w:r>
        <w:rPr>
          <w:rFonts w:ascii="Times New Roman" w:hAnsi="Times New Roman"/>
          <w:color w:val="000000"/>
          <w:sz w:val="28"/>
        </w:rPr>
        <w:t>именное) и способы его выражения.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Тире между подлежащим и сказуемым.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>
        <w:rPr>
          <w:rFonts w:ascii="Times New Roman" w:hAnsi="Times New Roman"/>
          <w:b/>
          <w:color w:val="000000"/>
          <w:sz w:val="28"/>
        </w:rPr>
        <w:t>большинство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меньшинство</w:t>
      </w:r>
      <w:r>
        <w:rPr>
          <w:rFonts w:ascii="Times New Roman" w:hAnsi="Times New Roman"/>
          <w:color w:val="000000"/>
          <w:sz w:val="28"/>
        </w:rPr>
        <w:t>, количественными сочетаниями.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Второстепенные члены п</w:t>
      </w:r>
      <w:r>
        <w:rPr>
          <w:rFonts w:ascii="Times New Roman" w:hAnsi="Times New Roman"/>
          <w:b/>
          <w:color w:val="000000"/>
          <w:sz w:val="28"/>
        </w:rPr>
        <w:t>редложения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Второстепенные члены предложения, их виды.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как второстепенный член предложения. Определения согласованные и несогласованные.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Приложение как особый вид определения.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Дополнение как второстепенный член предложения.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Дополнения прямые и к</w:t>
      </w:r>
      <w:r>
        <w:rPr>
          <w:rFonts w:ascii="Times New Roman" w:hAnsi="Times New Roman"/>
          <w:color w:val="000000"/>
          <w:sz w:val="28"/>
        </w:rPr>
        <w:t>освенные.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Односоставные предложения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Односоставные предложения, их грамматические признаки.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Грамматич</w:t>
      </w:r>
      <w:r>
        <w:rPr>
          <w:rFonts w:ascii="Times New Roman" w:hAnsi="Times New Roman"/>
          <w:color w:val="000000"/>
          <w:sz w:val="28"/>
        </w:rPr>
        <w:t>еские различия односоставных предложений и двусоставных неполных предложений.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Синтаксическая синонимия односоставных и двусоставных</w:t>
      </w:r>
      <w:r>
        <w:rPr>
          <w:rFonts w:ascii="Times New Roman" w:hAnsi="Times New Roman"/>
          <w:color w:val="000000"/>
          <w:sz w:val="28"/>
        </w:rPr>
        <w:t xml:space="preserve"> предложений.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односоставных предложений в речи.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Простое осложнённое предложение</w:t>
      </w: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Предложения с однородными членами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Однородные </w:t>
      </w:r>
      <w:r>
        <w:rPr>
          <w:rFonts w:ascii="Times New Roman" w:hAnsi="Times New Roman"/>
          <w:color w:val="000000"/>
          <w:sz w:val="28"/>
        </w:rPr>
        <w:t>и неоднородные определения.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обобщающими словами при однородных членах.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Нормы построения предложений с однородными членами, связанными двойными союзами </w:t>
      </w:r>
      <w:r>
        <w:rPr>
          <w:rFonts w:ascii="Times New Roman" w:hAnsi="Times New Roman"/>
          <w:b/>
          <w:color w:val="000000"/>
          <w:sz w:val="28"/>
        </w:rPr>
        <w:t>не только… но 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как… так 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постановки знаков препинания в предложениях с </w:t>
      </w:r>
      <w:r>
        <w:rPr>
          <w:rFonts w:ascii="Times New Roman" w:hAnsi="Times New Roman"/>
          <w:color w:val="000000"/>
          <w:sz w:val="28"/>
        </w:rPr>
        <w:t>однородными членами, связанными попарно, с помощью повторяющихся союзов (</w:t>
      </w:r>
      <w:r>
        <w:rPr>
          <w:rFonts w:ascii="Times New Roman" w:hAnsi="Times New Roman"/>
          <w:b/>
          <w:color w:val="000000"/>
          <w:sz w:val="28"/>
        </w:rPr>
        <w:t>и... 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или... или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либo... либo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ни... ни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тo... тo</w:t>
      </w:r>
      <w:r>
        <w:rPr>
          <w:rFonts w:ascii="Times New Roman" w:hAnsi="Times New Roman"/>
          <w:color w:val="000000"/>
          <w:sz w:val="28"/>
        </w:rPr>
        <w:t>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</w:t>
      </w:r>
      <w:r>
        <w:rPr>
          <w:rFonts w:ascii="Times New Roman" w:hAnsi="Times New Roman"/>
          <w:color w:val="000000"/>
          <w:sz w:val="28"/>
        </w:rPr>
        <w:t xml:space="preserve">нания в простом и сложном предложениях с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Предложения с обособленными членами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Уточняющие </w:t>
      </w:r>
      <w:r>
        <w:rPr>
          <w:rFonts w:ascii="Times New Roman" w:hAnsi="Times New Roman"/>
          <w:color w:val="000000"/>
          <w:sz w:val="28"/>
        </w:rPr>
        <w:t>члены предложения, пояснительные и присоединительные конструкции.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</w:t>
      </w:r>
      <w:r>
        <w:rPr>
          <w:rFonts w:ascii="Times New Roman" w:hAnsi="Times New Roman"/>
          <w:color w:val="000000"/>
          <w:sz w:val="28"/>
        </w:rPr>
        <w:t>ьств, уточняющих членов, пояснительных и присоединительных конструкций.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Предложения с обращениями, вводными и вставными конструкциями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Обращение. Основные функции обращения. Распространённое и нераспространённое обращение.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Вводные конструкции.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Группы вводн</w:t>
      </w:r>
      <w:r>
        <w:rPr>
          <w:rFonts w:ascii="Times New Roman" w:hAnsi="Times New Roman"/>
          <w:color w:val="000000"/>
          <w:sz w:val="28"/>
        </w:rPr>
        <w:t>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Вставные конструкции.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Омонимия членов предложения и вводных слов, словосочет</w:t>
      </w:r>
      <w:r>
        <w:rPr>
          <w:rFonts w:ascii="Times New Roman" w:hAnsi="Times New Roman"/>
          <w:color w:val="000000"/>
          <w:sz w:val="28"/>
        </w:rPr>
        <w:t>аний и предложений.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вводными и вставными ко</w:t>
      </w:r>
      <w:r>
        <w:rPr>
          <w:rFonts w:ascii="Times New Roman" w:hAnsi="Times New Roman"/>
          <w:color w:val="000000"/>
          <w:sz w:val="28"/>
        </w:rPr>
        <w:t>нструкциями, обращениями и междометиями.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простых предложений.</w:t>
      </w:r>
    </w:p>
    <w:p w:rsidR="00093259" w:rsidRDefault="001D6F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093259" w:rsidRDefault="00093259">
      <w:pPr>
        <w:spacing w:after="0"/>
        <w:ind w:left="120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русского языка в Российской Федерации.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в современном мире.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Речь устная и письменная, </w:t>
      </w:r>
      <w:r>
        <w:rPr>
          <w:rFonts w:ascii="Times New Roman" w:hAnsi="Times New Roman"/>
          <w:color w:val="000000"/>
          <w:sz w:val="28"/>
        </w:rPr>
        <w:t>монологическая и диалогическая, полилог (повторение).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речевой деятельности: говорение, письмо, аудирование, чтение (повторение).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аудирования: выборочное, ознакомительное, детальное.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</w:t>
      </w:r>
      <w:r>
        <w:rPr>
          <w:rFonts w:ascii="Times New Roman" w:hAnsi="Times New Roman"/>
          <w:color w:val="000000"/>
          <w:sz w:val="28"/>
        </w:rPr>
        <w:t>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Подробное,</w:t>
      </w:r>
      <w:r>
        <w:rPr>
          <w:rFonts w:ascii="Times New Roman" w:hAnsi="Times New Roman"/>
          <w:color w:val="000000"/>
          <w:sz w:val="28"/>
        </w:rPr>
        <w:t xml:space="preserve"> сжатое, выборочное изложение прочитанного или прослушанного текста.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</w:t>
      </w:r>
      <w:r>
        <w:rPr>
          <w:rFonts w:ascii="Times New Roman" w:hAnsi="Times New Roman"/>
          <w:color w:val="000000"/>
          <w:sz w:val="28"/>
        </w:rPr>
        <w:t>сьменных высказываний.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Приёмы работы с учебной книгой, лингвистическими словарями, справочной литературой.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</w:t>
      </w:r>
      <w:r>
        <w:rPr>
          <w:rFonts w:ascii="Times New Roman" w:hAnsi="Times New Roman"/>
          <w:color w:val="000000"/>
          <w:sz w:val="28"/>
        </w:rPr>
        <w:t>дожественном произведении.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Функциональные </w:t>
      </w:r>
      <w:r>
        <w:rPr>
          <w:rFonts w:ascii="Times New Roman" w:hAnsi="Times New Roman"/>
          <w:color w:val="000000"/>
          <w:sz w:val="28"/>
        </w:rPr>
        <w:t>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Научный стиль. Сфера употребления, функции, типичные </w:t>
      </w:r>
      <w:r>
        <w:rPr>
          <w:rFonts w:ascii="Times New Roman" w:hAnsi="Times New Roman"/>
          <w:color w:val="000000"/>
          <w:sz w:val="28"/>
        </w:rPr>
        <w:t>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художественной литературы и его отличие от других разновидностей современного русского языка. Основные признаки художествен</w:t>
      </w:r>
      <w:r>
        <w:rPr>
          <w:rFonts w:ascii="Times New Roman" w:hAnsi="Times New Roman"/>
          <w:color w:val="000000"/>
          <w:sz w:val="28"/>
        </w:rPr>
        <w:t>ной речи: образность, широкое использование изобразительно-</w:t>
      </w:r>
      <w:r>
        <w:rPr>
          <w:rFonts w:ascii="Times New Roman" w:hAnsi="Times New Roman"/>
          <w:color w:val="000000"/>
          <w:sz w:val="28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изобразительно-выразительные средства русского языка, их использование в речи (метафора, эпитет,</w:t>
      </w:r>
      <w:r>
        <w:rPr>
          <w:rFonts w:ascii="Times New Roman" w:hAnsi="Times New Roman"/>
          <w:color w:val="000000"/>
          <w:sz w:val="28"/>
        </w:rPr>
        <w:t xml:space="preserve"> сравнение, гипербола, олицетворение и др.).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Синтаксис. Культура речи. Пунктуация 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Сложное предложение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сложном предложении (повторение).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Классификация сложных предложений.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Смысловое, структурное и интонационное единство частей сложного </w:t>
      </w:r>
      <w:r>
        <w:rPr>
          <w:rFonts w:ascii="Times New Roman" w:hAnsi="Times New Roman"/>
          <w:color w:val="000000"/>
          <w:sz w:val="28"/>
        </w:rPr>
        <w:t>предложения.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сложносочинённом предложении, его строении.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сложносочинённых предложений. Средства связи частей сложносочинённого предложения.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Интонационные особенности сложносочинённых предложений с разными смысло</w:t>
      </w:r>
      <w:r>
        <w:rPr>
          <w:rFonts w:ascii="Times New Roman" w:hAnsi="Times New Roman"/>
          <w:color w:val="000000"/>
          <w:sz w:val="28"/>
        </w:rPr>
        <w:t>выми отношениями между частями.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построения сложносочинённого предложения; правила постановки знаков п</w:t>
      </w:r>
      <w:r>
        <w:rPr>
          <w:rFonts w:ascii="Times New Roman" w:hAnsi="Times New Roman"/>
          <w:color w:val="000000"/>
          <w:sz w:val="28"/>
        </w:rPr>
        <w:t>репинания в сложных предложениях.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сложносочинённых предложений.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сложноподчинённом предложении. Главная и придаточная части предложения.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Союзы и союзные слова. Различия подчинит</w:t>
      </w:r>
      <w:r>
        <w:rPr>
          <w:rFonts w:ascii="Times New Roman" w:hAnsi="Times New Roman"/>
          <w:color w:val="000000"/>
          <w:sz w:val="28"/>
        </w:rPr>
        <w:t>ельных союзов и союзных слов.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Грамматическая синонимия сложноподчинённых предложений и простых предложений с</w:t>
      </w:r>
      <w:r>
        <w:rPr>
          <w:rFonts w:ascii="Times New Roman" w:hAnsi="Times New Roman"/>
          <w:color w:val="000000"/>
          <w:sz w:val="28"/>
        </w:rPr>
        <w:t xml:space="preserve"> обособленными членами.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>
        <w:rPr>
          <w:rFonts w:ascii="Times New Roman" w:hAnsi="Times New Roman"/>
          <w:color w:val="000000"/>
          <w:sz w:val="28"/>
        </w:rPr>
        <w:lastRenderedPageBreak/>
        <w:t>Сложноподчинённые предложения с придаточными обстоятельственными. Сложноподчинённые предложения с придаточн</w:t>
      </w:r>
      <w:r>
        <w:rPr>
          <w:rFonts w:ascii="Times New Roman" w:hAnsi="Times New Roman"/>
          <w:color w:val="000000"/>
          <w:sz w:val="28"/>
        </w:rPr>
        <w:t>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Нормы </w:t>
      </w:r>
      <w:r>
        <w:rPr>
          <w:rFonts w:ascii="Times New Roman" w:hAnsi="Times New Roman"/>
          <w:color w:val="000000"/>
          <w:sz w:val="28"/>
        </w:rPr>
        <w:t xml:space="preserve">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>
        <w:rPr>
          <w:rFonts w:ascii="Times New Roman" w:hAnsi="Times New Roman"/>
          <w:b/>
          <w:color w:val="000000"/>
          <w:sz w:val="28"/>
        </w:rPr>
        <w:t>чтобы</w:t>
      </w:r>
      <w:r>
        <w:rPr>
          <w:rFonts w:ascii="Times New Roman" w:hAnsi="Times New Roman"/>
          <w:color w:val="000000"/>
          <w:sz w:val="28"/>
        </w:rPr>
        <w:t xml:space="preserve">, союзными словами </w:t>
      </w:r>
      <w:r>
        <w:rPr>
          <w:rFonts w:ascii="Times New Roman" w:hAnsi="Times New Roman"/>
          <w:b/>
          <w:color w:val="000000"/>
          <w:sz w:val="28"/>
        </w:rPr>
        <w:t>какой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кот</w:t>
      </w:r>
      <w:r>
        <w:rPr>
          <w:rFonts w:ascii="Times New Roman" w:hAnsi="Times New Roman"/>
          <w:b/>
          <w:color w:val="000000"/>
          <w:sz w:val="28"/>
        </w:rPr>
        <w:t>орый</w:t>
      </w:r>
      <w:r>
        <w:rPr>
          <w:rFonts w:ascii="Times New Roman" w:hAnsi="Times New Roman"/>
          <w:color w:val="000000"/>
          <w:sz w:val="28"/>
        </w:rPr>
        <w:t>. Типичные грамматические ошибки при построении сложноподчинённых предложений.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с</w:t>
      </w:r>
      <w:r>
        <w:rPr>
          <w:rFonts w:ascii="Times New Roman" w:hAnsi="Times New Roman"/>
          <w:color w:val="000000"/>
          <w:sz w:val="28"/>
        </w:rPr>
        <w:t>ложноподчинённых предложениях.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сложноподчинённых предложений.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бессоюзном сложном предложении.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Смысловые отношения между частями бессоюзного сложного предложения. Виды бессоюзн</w:t>
      </w:r>
      <w:r>
        <w:rPr>
          <w:rFonts w:ascii="Times New Roman" w:hAnsi="Times New Roman"/>
          <w:color w:val="000000"/>
          <w:sz w:val="28"/>
        </w:rPr>
        <w:t>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Бессоюзные сложные предложения со значением перечисления. Запятая и точка с запятой в бессоюз</w:t>
      </w:r>
      <w:r>
        <w:rPr>
          <w:rFonts w:ascii="Times New Roman" w:hAnsi="Times New Roman"/>
          <w:color w:val="000000"/>
          <w:sz w:val="28"/>
        </w:rPr>
        <w:t>ном сложном предложении.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Бессоюзные сложные предложения со значением противопоставления, времени, условия и следствия, сравнения. Тире в</w:t>
      </w:r>
      <w:r>
        <w:rPr>
          <w:rFonts w:ascii="Times New Roman" w:hAnsi="Times New Roman"/>
          <w:color w:val="000000"/>
          <w:sz w:val="28"/>
        </w:rPr>
        <w:t xml:space="preserve"> бессоюзном сложном предложении.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бессоюзных сложных предложений.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Типы сложных предложений с разными видами связи.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</w:t>
      </w:r>
      <w:r>
        <w:rPr>
          <w:rFonts w:ascii="Times New Roman" w:hAnsi="Times New Roman"/>
          <w:color w:val="000000"/>
          <w:sz w:val="28"/>
        </w:rPr>
        <w:t xml:space="preserve"> сложных предложений с разными видами союзной и бессоюзной связи.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Прямая и косвенная речь. Синонимия предложений с прямой и косвенной речью.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Цитирование. Способы включения цитат в высказывание.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построения предложений с прямой</w:t>
      </w:r>
      <w:r>
        <w:rPr>
          <w:rFonts w:ascii="Times New Roman" w:hAnsi="Times New Roman"/>
          <w:color w:val="000000"/>
          <w:sz w:val="28"/>
        </w:rPr>
        <w:t xml:space="preserve"> и косвенной речью; правила постановки знаков препинания в предложениях с косвенной речью, с прямой речью, при цитировании.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знаний по синтаксису и пунктуации в практике правописания.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093259">
      <w:pPr>
        <w:spacing w:after="0" w:line="264" w:lineRule="auto"/>
        <w:ind w:left="120"/>
        <w:jc w:val="both"/>
      </w:pPr>
    </w:p>
    <w:p w:rsidR="00093259" w:rsidRDefault="00093259">
      <w:pPr>
        <w:sectPr w:rsidR="00093259">
          <w:pgSz w:w="11906" w:h="16383"/>
          <w:pgMar w:top="1134" w:right="850" w:bottom="1134" w:left="1701" w:header="720" w:footer="720" w:gutter="0"/>
          <w:cols w:space="720"/>
        </w:sectPr>
      </w:pPr>
    </w:p>
    <w:p w:rsidR="00093259" w:rsidRDefault="00093259">
      <w:pPr>
        <w:spacing w:after="0" w:line="264" w:lineRule="auto"/>
        <w:ind w:left="120"/>
        <w:jc w:val="both"/>
      </w:pPr>
      <w:bookmarkStart w:id="4" w:name="block-36414001"/>
      <w:bookmarkEnd w:id="3"/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ЛИЧНОСТНЫЕ </w:t>
      </w:r>
      <w:r>
        <w:rPr>
          <w:rFonts w:ascii="Times New Roman" w:hAnsi="Times New Roman"/>
          <w:b/>
          <w:color w:val="000000"/>
          <w:sz w:val="28"/>
        </w:rPr>
        <w:t>РЕЗУЛЬТАТЫ</w:t>
      </w:r>
    </w:p>
    <w:p w:rsidR="00093259" w:rsidRDefault="00093259">
      <w:pPr>
        <w:spacing w:after="0"/>
        <w:ind w:left="120"/>
      </w:pP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</w:t>
      </w:r>
      <w:r>
        <w:rPr>
          <w:rFonts w:ascii="Times New Roman" w:hAnsi="Times New Roman"/>
          <w:color w:val="000000"/>
          <w:sz w:val="28"/>
        </w:rPr>
        <w:t>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русского языка на уровне основного общего образования у обуч</w:t>
      </w:r>
      <w:r>
        <w:rPr>
          <w:rFonts w:ascii="Times New Roman" w:hAnsi="Times New Roman"/>
          <w:color w:val="000000"/>
          <w:sz w:val="28"/>
        </w:rPr>
        <w:t xml:space="preserve">ающегося будут сформированы </w:t>
      </w:r>
      <w:r>
        <w:rPr>
          <w:rFonts w:ascii="Times New Roman" w:hAnsi="Times New Roman"/>
          <w:b/>
          <w:color w:val="000000"/>
          <w:sz w:val="28"/>
        </w:rPr>
        <w:t>следующие личностные результаты</w:t>
      </w:r>
      <w:r>
        <w:rPr>
          <w:rFonts w:ascii="Times New Roman" w:hAnsi="Times New Roman"/>
          <w:color w:val="000000"/>
          <w:sz w:val="28"/>
        </w:rPr>
        <w:t>: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1) </w:t>
      </w:r>
      <w:r>
        <w:rPr>
          <w:rFonts w:ascii="Times New Roman" w:hAnsi="Times New Roman"/>
          <w:b/>
          <w:color w:val="000000"/>
          <w:sz w:val="28"/>
        </w:rPr>
        <w:t>гражданского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</w:t>
      </w:r>
      <w:r>
        <w:rPr>
          <w:rFonts w:ascii="Times New Roman" w:hAnsi="Times New Roman"/>
          <w:color w:val="000000"/>
          <w:sz w:val="28"/>
        </w:rPr>
        <w:t>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неприятие любых форм экстремизма, дискриминации; понимание роли различных </w:t>
      </w:r>
      <w:r>
        <w:rPr>
          <w:rFonts w:ascii="Times New Roman" w:hAnsi="Times New Roman"/>
          <w:color w:val="000000"/>
          <w:sz w:val="28"/>
        </w:rPr>
        <w:t>социальных институтов в жизни человека;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</w:t>
      </w:r>
      <w:r>
        <w:rPr>
          <w:rFonts w:ascii="Times New Roman" w:hAnsi="Times New Roman"/>
          <w:color w:val="000000"/>
          <w:sz w:val="28"/>
        </w:rPr>
        <w:t xml:space="preserve"> из литературных произведений, написанных на русском языке;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участию в гуманитарной деятельности (помощ</w:t>
      </w:r>
      <w:r>
        <w:rPr>
          <w:rFonts w:ascii="Times New Roman" w:hAnsi="Times New Roman"/>
          <w:color w:val="000000"/>
          <w:sz w:val="28"/>
        </w:rPr>
        <w:t>ь людям, нуждающимся в ней; волонтёрство);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2) </w:t>
      </w:r>
      <w:r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</w:t>
      </w:r>
      <w:r>
        <w:rPr>
          <w:rFonts w:ascii="Times New Roman" w:hAnsi="Times New Roman"/>
          <w:color w:val="000000"/>
          <w:sz w:val="28"/>
        </w:rPr>
        <w:t xml:space="preserve">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>
        <w:rPr>
          <w:rFonts w:ascii="Times New Roman" w:hAnsi="Times New Roman"/>
          <w:color w:val="000000"/>
          <w:sz w:val="28"/>
        </w:rPr>
        <w:lastRenderedPageBreak/>
        <w:t>Родины – России, к науке, и</w:t>
      </w:r>
      <w:r>
        <w:rPr>
          <w:rFonts w:ascii="Times New Roman" w:hAnsi="Times New Roman"/>
          <w:color w:val="000000"/>
          <w:sz w:val="28"/>
        </w:rPr>
        <w:t xml:space="preserve">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</w:t>
      </w:r>
      <w:r>
        <w:rPr>
          <w:rFonts w:ascii="Times New Roman" w:hAnsi="Times New Roman"/>
          <w:color w:val="000000"/>
          <w:sz w:val="28"/>
        </w:rPr>
        <w:t>в родной стране;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 </w:t>
      </w: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 также поведение и поступки других людей с позиции нравс</w:t>
      </w:r>
      <w:r>
        <w:rPr>
          <w:rFonts w:ascii="Times New Roman" w:hAnsi="Times New Roman"/>
          <w:color w:val="000000"/>
          <w:sz w:val="28"/>
        </w:rPr>
        <w:t>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4) </w:t>
      </w: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восприимчивость к разным ви</w:t>
      </w:r>
      <w:r>
        <w:rPr>
          <w:rFonts w:ascii="Times New Roman" w:hAnsi="Times New Roman"/>
          <w:color w:val="000000"/>
          <w:sz w:val="28"/>
        </w:rPr>
        <w:t>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важности русского языка как средства коммуникации</w:t>
      </w:r>
      <w:r>
        <w:rPr>
          <w:rFonts w:ascii="Times New Roman" w:hAnsi="Times New Roman"/>
          <w:color w:val="000000"/>
          <w:sz w:val="28"/>
        </w:rPr>
        <w:t xml:space="preserve">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5) </w:t>
      </w: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</w:t>
      </w:r>
      <w:r>
        <w:rPr>
          <w:rFonts w:ascii="Times New Roman" w:hAnsi="Times New Roman"/>
          <w:b/>
          <w:color w:val="000000"/>
          <w:sz w:val="28"/>
        </w:rPr>
        <w:t>ьного благополучия: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</w:t>
      </w:r>
      <w:r>
        <w:rPr>
          <w:rFonts w:ascii="Times New Roman" w:hAnsi="Times New Roman"/>
          <w:color w:val="000000"/>
          <w:sz w:val="28"/>
        </w:rPr>
        <w:t xml:space="preserve"> и отдыха, регулярная физическая активность);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</w:t>
      </w:r>
      <w:r>
        <w:rPr>
          <w:rFonts w:ascii="Times New Roman" w:hAnsi="Times New Roman"/>
          <w:color w:val="000000"/>
          <w:sz w:val="28"/>
        </w:rPr>
        <w:t>пасного поведения в информационно-коммуникационной сети «Интернет» в процессе школьного языкового образования;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способность адаптироваться к стрессовым ситуациям и меняющимся социальным, информационным и природным условиям, в том числе осмысляя собственный </w:t>
      </w:r>
      <w:r>
        <w:rPr>
          <w:rFonts w:ascii="Times New Roman" w:hAnsi="Times New Roman"/>
          <w:color w:val="000000"/>
          <w:sz w:val="28"/>
        </w:rPr>
        <w:t>опыт и выстраивая дальнейшие цели;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принимать себя и других, не осуждая;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</w:t>
      </w:r>
      <w:r>
        <w:rPr>
          <w:rFonts w:ascii="Times New Roman" w:hAnsi="Times New Roman"/>
          <w:color w:val="000000"/>
          <w:sz w:val="28"/>
        </w:rPr>
        <w:t>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6) </w:t>
      </w: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установка на активное участие в решении практических зада</w:t>
      </w:r>
      <w:r>
        <w:rPr>
          <w:rFonts w:ascii="Times New Roman" w:hAnsi="Times New Roman"/>
          <w:color w:val="000000"/>
          <w:sz w:val="28"/>
        </w:rPr>
        <w:t>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интерес к практическому изучению профессий и труда различного рода, в том числе </w:t>
      </w:r>
      <w:r>
        <w:rPr>
          <w:rFonts w:ascii="Times New Roman" w:hAnsi="Times New Roman"/>
          <w:color w:val="000000"/>
          <w:sz w:val="28"/>
        </w:rPr>
        <w:t>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</w:t>
      </w:r>
      <w:r>
        <w:rPr>
          <w:rFonts w:ascii="Times New Roman" w:hAnsi="Times New Roman"/>
          <w:color w:val="000000"/>
          <w:sz w:val="28"/>
        </w:rPr>
        <w:t>в с учётом личных и общественных интересов и потребностей;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рассказать о своих планах на будущее;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7) </w:t>
      </w: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применение знаний из области социальных и естественных наук для решения задач в области окружающей среды, пл</w:t>
      </w:r>
      <w:r>
        <w:rPr>
          <w:rFonts w:ascii="Times New Roman" w:hAnsi="Times New Roman"/>
          <w:color w:val="000000"/>
          <w:sz w:val="28"/>
        </w:rPr>
        <w:t>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повышение уровня экологической культуры, осознание глобального характера экологических проблем и путей </w:t>
      </w:r>
      <w:r>
        <w:rPr>
          <w:rFonts w:ascii="Times New Roman" w:hAnsi="Times New Roman"/>
          <w:color w:val="000000"/>
          <w:sz w:val="28"/>
        </w:rPr>
        <w:t>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</w:t>
      </w:r>
      <w:r>
        <w:rPr>
          <w:rFonts w:ascii="Times New Roman" w:hAnsi="Times New Roman"/>
          <w:color w:val="000000"/>
          <w:sz w:val="28"/>
        </w:rPr>
        <w:t>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8) </w:t>
      </w: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</w:t>
      </w:r>
      <w:r>
        <w:rPr>
          <w:rFonts w:ascii="Times New Roman" w:hAnsi="Times New Roman"/>
          <w:color w:val="000000"/>
          <w:sz w:val="28"/>
        </w:rPr>
        <w:t>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</w:t>
      </w:r>
      <w:r>
        <w:rPr>
          <w:rFonts w:ascii="Times New Roman" w:hAnsi="Times New Roman"/>
          <w:color w:val="000000"/>
          <w:sz w:val="28"/>
        </w:rPr>
        <w:t xml:space="preserve">ельской деятельности, установка на </w:t>
      </w:r>
      <w:r>
        <w:rPr>
          <w:rFonts w:ascii="Times New Roman" w:hAnsi="Times New Roman"/>
          <w:color w:val="000000"/>
          <w:sz w:val="28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9) </w:t>
      </w:r>
      <w:r>
        <w:rPr>
          <w:rFonts w:ascii="Times New Roman" w:hAnsi="Times New Roman"/>
          <w:b/>
          <w:color w:val="000000"/>
          <w:sz w:val="28"/>
        </w:rPr>
        <w:t>адаптации обучающегося к изменяющимся условиям социальной и природной среды: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освоение </w:t>
      </w:r>
      <w:r>
        <w:rPr>
          <w:rFonts w:ascii="Times New Roman" w:hAnsi="Times New Roman"/>
          <w:color w:val="000000"/>
          <w:sz w:val="28"/>
        </w:rPr>
        <w:t>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</w:t>
      </w:r>
      <w:r>
        <w:rPr>
          <w:rFonts w:ascii="Times New Roman" w:hAnsi="Times New Roman"/>
          <w:color w:val="000000"/>
          <w:sz w:val="28"/>
        </w:rPr>
        <w:t>твия с людьми из другой культурной среды;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</w:t>
      </w:r>
      <w:r>
        <w:rPr>
          <w:rFonts w:ascii="Times New Roman" w:hAnsi="Times New Roman"/>
          <w:color w:val="000000"/>
          <w:sz w:val="28"/>
        </w:rPr>
        <w:t>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</w:t>
      </w:r>
      <w:r>
        <w:rPr>
          <w:rFonts w:ascii="Times New Roman" w:hAnsi="Times New Roman"/>
          <w:color w:val="000000"/>
          <w:sz w:val="28"/>
        </w:rPr>
        <w:t xml:space="preserve">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</w:t>
      </w:r>
      <w:r>
        <w:rPr>
          <w:rFonts w:ascii="Times New Roman" w:hAnsi="Times New Roman"/>
          <w:color w:val="000000"/>
          <w:sz w:val="28"/>
        </w:rPr>
        <w:t>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осознавать стрессовую ситуацию, оценивать происходящие</w:t>
      </w:r>
      <w:r>
        <w:rPr>
          <w:rFonts w:ascii="Times New Roman" w:hAnsi="Times New Roman"/>
          <w:color w:val="000000"/>
          <w:sz w:val="28"/>
        </w:rPr>
        <w:t xml:space="preserve">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</w:t>
      </w:r>
      <w:r>
        <w:rPr>
          <w:rFonts w:ascii="Times New Roman" w:hAnsi="Times New Roman"/>
          <w:color w:val="000000"/>
          <w:sz w:val="28"/>
        </w:rPr>
        <w:t>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русского языка на уровне основного общего образования у обучающегося будут</w:t>
      </w:r>
      <w:r>
        <w:rPr>
          <w:rFonts w:ascii="Times New Roman" w:hAnsi="Times New Roman"/>
          <w:color w:val="000000"/>
          <w:sz w:val="28"/>
        </w:rPr>
        <w:t xml:space="preserve"> сформированы </w:t>
      </w:r>
      <w:r>
        <w:rPr>
          <w:rFonts w:ascii="Times New Roman" w:hAnsi="Times New Roman"/>
          <w:b/>
          <w:color w:val="000000"/>
          <w:sz w:val="28"/>
        </w:rPr>
        <w:t>следующие метапредметные результаты</w:t>
      </w:r>
      <w:r>
        <w:rPr>
          <w:rFonts w:ascii="Times New Roman" w:hAnsi="Times New Roman"/>
          <w:color w:val="000000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</w:t>
      </w:r>
      <w:r>
        <w:rPr>
          <w:rFonts w:ascii="Times New Roman" w:hAnsi="Times New Roman"/>
          <w:color w:val="000000"/>
          <w:sz w:val="28"/>
        </w:rPr>
        <w:t xml:space="preserve">щие </w:t>
      </w:r>
      <w:r>
        <w:rPr>
          <w:rFonts w:ascii="Times New Roman" w:hAnsi="Times New Roman"/>
          <w:b/>
          <w:color w:val="000000"/>
          <w:sz w:val="28"/>
        </w:rPr>
        <w:t>базовые логические действия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языковых единиц (явлен</w:t>
      </w:r>
      <w:r>
        <w:rPr>
          <w:rFonts w:ascii="Times New Roman" w:hAnsi="Times New Roman"/>
          <w:color w:val="000000"/>
          <w:sz w:val="28"/>
        </w:rPr>
        <w:t>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фактах, данных и наблюдениях, предлагать критерии для выявления за</w:t>
      </w:r>
      <w:r>
        <w:rPr>
          <w:rFonts w:ascii="Times New Roman" w:hAnsi="Times New Roman"/>
          <w:color w:val="000000"/>
          <w:sz w:val="28"/>
        </w:rPr>
        <w:t>кономерностей и противоречий;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дефицит информации текста, необходимой для решения поставленной учебной задачи;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</w:t>
      </w:r>
      <w:r>
        <w:rPr>
          <w:rFonts w:ascii="Times New Roman" w:hAnsi="Times New Roman"/>
          <w:color w:val="000000"/>
          <w:sz w:val="28"/>
        </w:rPr>
        <w:t>ний, умозаключений по аналогии, формулировать гипотезы о взаимосвязях;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</w:t>
      </w:r>
      <w:r>
        <w:rPr>
          <w:rFonts w:ascii="Times New Roman" w:hAnsi="Times New Roman"/>
          <w:color w:val="000000"/>
          <w:sz w:val="28"/>
        </w:rPr>
        <w:t>остоятельно выделенных критериев.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 в языковом образовании;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</w:t>
      </w:r>
      <w:r>
        <w:rPr>
          <w:rFonts w:ascii="Times New Roman" w:hAnsi="Times New Roman"/>
          <w:color w:val="000000"/>
          <w:sz w:val="28"/>
        </w:rPr>
        <w:t>нение;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алгоритм действий и использовать его для решения учебных задач;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</w:t>
      </w:r>
      <w:r>
        <w:rPr>
          <w:rFonts w:ascii="Times New Roman" w:hAnsi="Times New Roman"/>
          <w:color w:val="000000"/>
          <w:sz w:val="28"/>
        </w:rPr>
        <w:t>ъектов между собой;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</w:t>
      </w:r>
      <w:r>
        <w:rPr>
          <w:rFonts w:ascii="Times New Roman" w:hAnsi="Times New Roman"/>
          <w:color w:val="000000"/>
          <w:sz w:val="28"/>
        </w:rPr>
        <w:t>нтами оценки достоверности полученных выводов и обобщений;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с учётом предложенной учебной задачи и заданн</w:t>
      </w:r>
      <w:r>
        <w:rPr>
          <w:rFonts w:ascii="Times New Roman" w:hAnsi="Times New Roman"/>
          <w:color w:val="000000"/>
          <w:sz w:val="28"/>
        </w:rPr>
        <w:t>ых критериев;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различные виды аудирования и чтения для оценки текста с точки зрения достоверности и применимости сод</w:t>
      </w:r>
      <w:r>
        <w:rPr>
          <w:rFonts w:ascii="Times New Roman" w:hAnsi="Times New Roman"/>
          <w:color w:val="000000"/>
          <w:sz w:val="28"/>
        </w:rPr>
        <w:t>ержащейся в нём информации и усвоения необходимой информации с целью решения учебных задач;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сходны</w:t>
      </w:r>
      <w:r>
        <w:rPr>
          <w:rFonts w:ascii="Times New Roman" w:hAnsi="Times New Roman"/>
          <w:color w:val="000000"/>
          <w:sz w:val="28"/>
        </w:rPr>
        <w:t>е аргументы (подтверждающие или опровергающие одну и ту же идею, версию) в различных информационных источниках;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выбирать оптимальную форму представления информации (текст, презентация, таблица, схема) и иллюстрировать решаемые задачи </w:t>
      </w:r>
      <w:r>
        <w:rPr>
          <w:rFonts w:ascii="Times New Roman" w:hAnsi="Times New Roman"/>
          <w:color w:val="000000"/>
          <w:sz w:val="28"/>
        </w:rPr>
        <w:t>несложными схемами, диаграммами, иной графикой и их комбинациями в зависимости от коммуникативной установки;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эффективно запоминать и систематизировать </w:t>
      </w:r>
      <w:r>
        <w:rPr>
          <w:rFonts w:ascii="Times New Roman" w:hAnsi="Times New Roman"/>
          <w:color w:val="000000"/>
          <w:sz w:val="28"/>
        </w:rPr>
        <w:t>информацию.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общения как часть коммуникативных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 выражать себя (свою точку з</w:t>
      </w:r>
      <w:r>
        <w:rPr>
          <w:rFonts w:ascii="Times New Roman" w:hAnsi="Times New Roman"/>
          <w:color w:val="000000"/>
          <w:sz w:val="28"/>
        </w:rPr>
        <w:t>рения) в диалогах и дискуссиях, в устной монологической речи и в письменных текстах;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распознавать предпосылки конфликтных ситуаций и смягчать конфликты, вести перегово</w:t>
      </w:r>
      <w:r>
        <w:rPr>
          <w:rFonts w:ascii="Times New Roman" w:hAnsi="Times New Roman"/>
          <w:color w:val="000000"/>
          <w:sz w:val="28"/>
        </w:rPr>
        <w:t>ры;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</w:t>
      </w:r>
      <w:r>
        <w:rPr>
          <w:rFonts w:ascii="Times New Roman" w:hAnsi="Times New Roman"/>
          <w:color w:val="000000"/>
          <w:sz w:val="28"/>
        </w:rPr>
        <w:t>ддержание благожелательности общения;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публично представлять результаты проведённого языкового анализа, выполненного лингвистического эксперимента, </w:t>
      </w:r>
      <w:r>
        <w:rPr>
          <w:rFonts w:ascii="Times New Roman" w:hAnsi="Times New Roman"/>
          <w:color w:val="000000"/>
          <w:sz w:val="28"/>
        </w:rPr>
        <w:t>исследования, проекта;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</w:t>
      </w:r>
      <w:r>
        <w:rPr>
          <w:rFonts w:ascii="Times New Roman" w:hAnsi="Times New Roman"/>
          <w:color w:val="000000"/>
          <w:sz w:val="28"/>
        </w:rPr>
        <w:t xml:space="preserve">следующие </w:t>
      </w:r>
      <w:r>
        <w:rPr>
          <w:rFonts w:ascii="Times New Roman" w:hAnsi="Times New Roman"/>
          <w:b/>
          <w:color w:val="000000"/>
          <w:sz w:val="28"/>
        </w:rPr>
        <w:t>умения самоорганизации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проблемы для решения в учебных и жизненных ситуациях;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различных подходах к принятию решений (индивидуальное, принятие решения в группе, приня</w:t>
      </w:r>
      <w:r>
        <w:rPr>
          <w:rFonts w:ascii="Times New Roman" w:hAnsi="Times New Roman"/>
          <w:color w:val="000000"/>
          <w:sz w:val="28"/>
        </w:rPr>
        <w:t>тие решения группой);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</w:t>
      </w:r>
      <w:r>
        <w:rPr>
          <w:rFonts w:ascii="Times New Roman" w:hAnsi="Times New Roman"/>
          <w:color w:val="000000"/>
          <w:sz w:val="28"/>
        </w:rPr>
        <w:t xml:space="preserve"> план действий, вносить необходимые коррективы в ходе его реализации;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самоконтроля, эмоционального интеллекта как части регулятивных универсальных учебных д</w:t>
      </w:r>
      <w:r>
        <w:rPr>
          <w:rFonts w:ascii="Times New Roman" w:hAnsi="Times New Roman"/>
          <w:b/>
          <w:color w:val="000000"/>
          <w:sz w:val="28"/>
        </w:rPr>
        <w:t>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разными способами самоконтроля (в том числе речевого), самомотивации и рефлексии;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адекватную оценку учебной ситуации и предлагать план её изменения;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учебной задачи, и адапти</w:t>
      </w:r>
      <w:r>
        <w:rPr>
          <w:rFonts w:ascii="Times New Roman" w:hAnsi="Times New Roman"/>
          <w:color w:val="000000"/>
          <w:sz w:val="28"/>
        </w:rPr>
        <w:t>ровать решение к меняющимся обстоятельствам;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</w:t>
      </w:r>
      <w:r>
        <w:rPr>
          <w:rFonts w:ascii="Times New Roman" w:hAnsi="Times New Roman"/>
          <w:color w:val="000000"/>
          <w:sz w:val="28"/>
        </w:rPr>
        <w:t>ь с учётом целей и условий общения; оценивать соответствие результата цели и условиям общения;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 и эмоциями других;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и анализировать причины эмоций; понимать мотивы и намерения другого человека, а</w:t>
      </w:r>
      <w:r>
        <w:rPr>
          <w:rFonts w:ascii="Times New Roman" w:hAnsi="Times New Roman"/>
          <w:color w:val="000000"/>
          <w:sz w:val="28"/>
        </w:rPr>
        <w:t>нализируя речевую ситуацию; регулировать способ выражения собственных эмоций;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осознанно относиться к другому человеку и его мнению;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открытость;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невозможность</w:t>
      </w:r>
      <w:r>
        <w:rPr>
          <w:rFonts w:ascii="Times New Roman" w:hAnsi="Times New Roman"/>
          <w:color w:val="000000"/>
          <w:sz w:val="28"/>
        </w:rPr>
        <w:t xml:space="preserve"> контролировать всё вокруг.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совместной деятельности</w:t>
      </w:r>
      <w:r>
        <w:rPr>
          <w:rFonts w:ascii="Times New Roman" w:hAnsi="Times New Roman"/>
          <w:color w:val="000000"/>
          <w:sz w:val="28"/>
        </w:rPr>
        <w:t>: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</w:t>
      </w:r>
      <w:r>
        <w:rPr>
          <w:rFonts w:ascii="Times New Roman" w:hAnsi="Times New Roman"/>
          <w:color w:val="000000"/>
          <w:sz w:val="28"/>
        </w:rPr>
        <w:t>форм взаимодействия при решении поставленной задачи;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обобщать мнения нескольких</w:t>
      </w:r>
      <w:r>
        <w:rPr>
          <w:rFonts w:ascii="Times New Roman" w:hAnsi="Times New Roman"/>
          <w:color w:val="000000"/>
          <w:sz w:val="28"/>
        </w:rPr>
        <w:t xml:space="preserve"> людей, проявлять готовность руководить, выполнять поручения, подчиняться;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</w:t>
      </w:r>
      <w:r>
        <w:rPr>
          <w:rFonts w:ascii="Times New Roman" w:hAnsi="Times New Roman"/>
          <w:color w:val="000000"/>
          <w:sz w:val="28"/>
        </w:rPr>
        <w:t>ствовать в групповых формах работы (обсуждения, обмен мнениями, «мозговой штурм» и другие);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кач</w:t>
      </w:r>
      <w:r>
        <w:rPr>
          <w:rFonts w:ascii="Times New Roman" w:hAnsi="Times New Roman"/>
          <w:color w:val="000000"/>
          <w:sz w:val="28"/>
        </w:rPr>
        <w:t>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</w:t>
      </w:r>
      <w:r>
        <w:rPr>
          <w:rFonts w:ascii="Times New Roman" w:hAnsi="Times New Roman"/>
          <w:color w:val="000000"/>
          <w:sz w:val="28"/>
        </w:rPr>
        <w:t>ность к представлению отчёта перед группой.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093259" w:rsidRDefault="00093259">
      <w:pPr>
        <w:spacing w:after="0"/>
        <w:ind w:left="120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богатство и выразительность русского языка, приводить примеры, свидетельствующие об этом.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Знать основные разделы лингвистики, основные единицы яз</w:t>
      </w:r>
      <w:r>
        <w:rPr>
          <w:rFonts w:ascii="Times New Roman" w:hAnsi="Times New Roman"/>
          <w:color w:val="000000"/>
          <w:sz w:val="28"/>
        </w:rPr>
        <w:t>ыка и речи (звук, морфема, слово, словосочетание, предложение).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</w:t>
      </w:r>
      <w:r>
        <w:rPr>
          <w:rFonts w:ascii="Times New Roman" w:hAnsi="Times New Roman"/>
          <w:color w:val="000000"/>
          <w:sz w:val="28"/>
        </w:rPr>
        <w:t xml:space="preserve"> и в повседневной жизни.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</w:t>
      </w:r>
      <w:r>
        <w:rPr>
          <w:rFonts w:ascii="Times New Roman" w:hAnsi="Times New Roman"/>
          <w:color w:val="000000"/>
          <w:sz w:val="28"/>
        </w:rPr>
        <w:t>ах изученного) и в диалоге/полилоге на основе жизненных наблюдений объёмом не менее 3 реплик.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</w:t>
      </w:r>
      <w:r>
        <w:rPr>
          <w:rFonts w:ascii="Times New Roman" w:hAnsi="Times New Roman"/>
          <w:color w:val="000000"/>
          <w:sz w:val="28"/>
        </w:rPr>
        <w:t>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100 слов.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содержание прослушанных и прочитанных научно-учебных и художественных </w:t>
      </w:r>
      <w:r>
        <w:rPr>
          <w:rFonts w:ascii="Times New Roman" w:hAnsi="Times New Roman"/>
          <w:color w:val="000000"/>
          <w:sz w:val="28"/>
        </w:rPr>
        <w:t>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</w:t>
      </w:r>
      <w:r>
        <w:rPr>
          <w:rFonts w:ascii="Times New Roman" w:hAnsi="Times New Roman"/>
          <w:color w:val="000000"/>
          <w:sz w:val="28"/>
        </w:rPr>
        <w:t>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выбор языковых средств для создания высказывания в соответствии с целью, темой и </w:t>
      </w:r>
      <w:r>
        <w:rPr>
          <w:rFonts w:ascii="Times New Roman" w:hAnsi="Times New Roman"/>
          <w:color w:val="000000"/>
          <w:sz w:val="28"/>
        </w:rPr>
        <w:t>коммуникативным замыслом.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</w:t>
      </w:r>
      <w:r>
        <w:rPr>
          <w:rFonts w:ascii="Times New Roman" w:hAnsi="Times New Roman"/>
          <w:color w:val="000000"/>
          <w:sz w:val="28"/>
        </w:rPr>
        <w:t>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</w:t>
      </w:r>
      <w:r>
        <w:rPr>
          <w:rFonts w:ascii="Times New Roman" w:hAnsi="Times New Roman"/>
          <w:color w:val="000000"/>
          <w:sz w:val="28"/>
        </w:rPr>
        <w:t>ной речи и на письме правила речевого этикета.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</w:t>
      </w:r>
      <w:r>
        <w:rPr>
          <w:rFonts w:ascii="Times New Roman" w:hAnsi="Times New Roman"/>
          <w:color w:val="000000"/>
          <w:sz w:val="28"/>
        </w:rPr>
        <w:t>имы, личные местоимения, повтор слова); применять эти знания при создании собственного текста (устного и письменного).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текст с точ</w:t>
      </w:r>
      <w:r>
        <w:rPr>
          <w:rFonts w:ascii="Times New Roman" w:hAnsi="Times New Roman"/>
          <w:color w:val="000000"/>
          <w:sz w:val="28"/>
        </w:rPr>
        <w:t>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знание основных при</w:t>
      </w:r>
      <w:r>
        <w:rPr>
          <w:rFonts w:ascii="Times New Roman" w:hAnsi="Times New Roman"/>
          <w:color w:val="000000"/>
          <w:sz w:val="28"/>
        </w:rPr>
        <w:t>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знание основных признаков текста (повествование) в практике его создания.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тексты-повес</w:t>
      </w:r>
      <w:r>
        <w:rPr>
          <w:rFonts w:ascii="Times New Roman" w:hAnsi="Times New Roman"/>
          <w:color w:val="000000"/>
          <w:sz w:val="28"/>
        </w:rPr>
        <w:t>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Восстанавливать деформированный текст; осуществлять коррек</w:t>
      </w:r>
      <w:r>
        <w:rPr>
          <w:rFonts w:ascii="Times New Roman" w:hAnsi="Times New Roman"/>
          <w:color w:val="000000"/>
          <w:sz w:val="28"/>
        </w:rPr>
        <w:t>тировку восстановленного текста с опорой на образец.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</w:t>
      </w:r>
      <w:r>
        <w:rPr>
          <w:rFonts w:ascii="Times New Roman" w:hAnsi="Times New Roman"/>
          <w:color w:val="000000"/>
          <w:sz w:val="28"/>
        </w:rPr>
        <w:t>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</w:t>
      </w:r>
      <w:r>
        <w:rPr>
          <w:rFonts w:ascii="Times New Roman" w:hAnsi="Times New Roman"/>
          <w:color w:val="000000"/>
          <w:sz w:val="28"/>
        </w:rPr>
        <w:t>чебной деятельности.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</w:t>
      </w:r>
      <w:r>
        <w:rPr>
          <w:rFonts w:ascii="Times New Roman" w:hAnsi="Times New Roman"/>
          <w:color w:val="000000"/>
          <w:sz w:val="28"/>
        </w:rPr>
        <w:t>целостность, связность, информативность).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Фонетика. Графика. Орфоэпия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зв</w:t>
      </w:r>
      <w:r>
        <w:rPr>
          <w:rFonts w:ascii="Times New Roman" w:hAnsi="Times New Roman"/>
          <w:color w:val="000000"/>
          <w:sz w:val="28"/>
        </w:rPr>
        <w:t>уки; понимать различие между звуком и буквой, характеризовать систему звуков.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фонетический анализ слов.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знания по фонетике, графике и орфоэпии в практике произношения и правописания слов.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понятием «орфограмма»</w:t>
      </w:r>
      <w:r>
        <w:rPr>
          <w:rFonts w:ascii="Times New Roman" w:hAnsi="Times New Roman"/>
          <w:color w:val="000000"/>
          <w:sz w:val="28"/>
        </w:rPr>
        <w:t xml:space="preserve"> и различать буквенные и небуквенные орфограммы при проведении орфографического анализа слова.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изученные орфограммы.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>
        <w:rPr>
          <w:rFonts w:ascii="Times New Roman" w:hAnsi="Times New Roman"/>
          <w:b/>
          <w:color w:val="000000"/>
          <w:sz w:val="28"/>
        </w:rPr>
        <w:t>ъ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</w:t>
      </w:r>
      <w:r>
        <w:rPr>
          <w:rFonts w:ascii="Times New Roman" w:hAnsi="Times New Roman"/>
          <w:b/>
          <w:color w:val="000000"/>
          <w:sz w:val="28"/>
        </w:rPr>
        <w:t>ксикология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однозначные и многозначные слова, различать прямо</w:t>
      </w:r>
      <w:r>
        <w:rPr>
          <w:rFonts w:ascii="Times New Roman" w:hAnsi="Times New Roman"/>
          <w:color w:val="000000"/>
          <w:sz w:val="28"/>
        </w:rPr>
        <w:t>е и переносное значения слова.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тематические группы слов, родовые и видовые понятия.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лексический анализ с</w:t>
      </w:r>
      <w:r>
        <w:rPr>
          <w:rFonts w:ascii="Times New Roman" w:hAnsi="Times New Roman"/>
          <w:color w:val="000000"/>
          <w:sz w:val="28"/>
        </w:rPr>
        <w:t>лов (в рамках изученного).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Морфемика. Орфография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морфему как минимальную значимую единицу языка.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морфемы в сло</w:t>
      </w:r>
      <w:r>
        <w:rPr>
          <w:rFonts w:ascii="Times New Roman" w:hAnsi="Times New Roman"/>
          <w:color w:val="000000"/>
          <w:sz w:val="28"/>
        </w:rPr>
        <w:t>ве (корень, приставку, суффикс, окончание), выделять основу слова.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чередование звуков в морфемах (в том числе чередование гласных с нулём звука).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морфемный анализ слов.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по морфемике при выполнении языкового анализа разли</w:t>
      </w:r>
      <w:r>
        <w:rPr>
          <w:rFonts w:ascii="Times New Roman" w:hAnsi="Times New Roman"/>
          <w:color w:val="000000"/>
          <w:sz w:val="28"/>
        </w:rPr>
        <w:t xml:space="preserve">чных видов и в практике правописания неизменяемых приставок и приставок на -з (-с); ы – и после приставок; корней с безударными </w:t>
      </w:r>
      <w:r>
        <w:rPr>
          <w:rFonts w:ascii="Times New Roman" w:hAnsi="Times New Roman"/>
          <w:color w:val="000000"/>
          <w:sz w:val="28"/>
        </w:rPr>
        <w:lastRenderedPageBreak/>
        <w:t>проверяемыми, непроверяемыми, чередующимися гласными (в рамках изученного); корней с проверяемыми, непроверяемыми, непроизносимы</w:t>
      </w:r>
      <w:r>
        <w:rPr>
          <w:rFonts w:ascii="Times New Roman" w:hAnsi="Times New Roman"/>
          <w:color w:val="000000"/>
          <w:sz w:val="28"/>
        </w:rPr>
        <w:t xml:space="preserve">ми согласными (в рамках изученного); ё – о после шипящих в корне слова; </w:t>
      </w:r>
      <w:r>
        <w:rPr>
          <w:rFonts w:ascii="Times New Roman" w:hAnsi="Times New Roman"/>
          <w:b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после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орфографический анализ слов (в рамках изученного).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слова с суффиксами оценки в собственной речи.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существительные, имена прилагательные, гл</w:t>
      </w:r>
      <w:r>
        <w:rPr>
          <w:rFonts w:ascii="Times New Roman" w:hAnsi="Times New Roman"/>
          <w:color w:val="000000"/>
          <w:sz w:val="28"/>
        </w:rPr>
        <w:t>аголы.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знания по </w:t>
      </w:r>
      <w:r>
        <w:rPr>
          <w:rFonts w:ascii="Times New Roman" w:hAnsi="Times New Roman"/>
          <w:color w:val="000000"/>
          <w:sz w:val="28"/>
        </w:rPr>
        <w:t>морфологии при выполнении языкового анализа различных видов и в речевой практике.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</w:t>
      </w:r>
      <w:r>
        <w:rPr>
          <w:rFonts w:ascii="Times New Roman" w:hAnsi="Times New Roman"/>
          <w:color w:val="000000"/>
          <w:sz w:val="28"/>
        </w:rPr>
        <w:t xml:space="preserve"> лексико-грамматические разряды имён существительных.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словоизменения, произ</w:t>
      </w:r>
      <w:r>
        <w:rPr>
          <w:rFonts w:ascii="Times New Roman" w:hAnsi="Times New Roman"/>
          <w:color w:val="000000"/>
          <w:sz w:val="28"/>
        </w:rPr>
        <w:t>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имён существительных: безударных окончаний;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b/>
          <w:color w:val="000000"/>
          <w:sz w:val="28"/>
        </w:rPr>
        <w:t>ё</w:t>
      </w:r>
      <w:r>
        <w:rPr>
          <w:rFonts w:ascii="Times New Roman" w:hAnsi="Times New Roman"/>
          <w:color w:val="000000"/>
          <w:sz w:val="28"/>
        </w:rPr>
        <w:t xml:space="preserve">) после шипящих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окончаниях; </w:t>
      </w:r>
      <w:r>
        <w:rPr>
          <w:rFonts w:ascii="Times New Roman" w:hAnsi="Times New Roman"/>
          <w:color w:val="000000"/>
          <w:sz w:val="28"/>
        </w:rPr>
        <w:t xml:space="preserve">суффиксов </w:t>
      </w:r>
      <w:r>
        <w:rPr>
          <w:rFonts w:ascii="Times New Roman" w:hAnsi="Times New Roman"/>
          <w:b/>
          <w:color w:val="000000"/>
          <w:sz w:val="28"/>
        </w:rPr>
        <w:t>-чик-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-щик-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-ек-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-ик- (-чик-);</w:t>
      </w:r>
      <w:r>
        <w:rPr>
          <w:rFonts w:ascii="Times New Roman" w:hAnsi="Times New Roman"/>
          <w:color w:val="000000"/>
          <w:sz w:val="28"/>
        </w:rPr>
        <w:t xml:space="preserve"> корней с чередованием </w:t>
      </w:r>
      <w:r>
        <w:rPr>
          <w:rFonts w:ascii="Times New Roman" w:hAnsi="Times New Roman"/>
          <w:b/>
          <w:color w:val="000000"/>
          <w:sz w:val="28"/>
        </w:rPr>
        <w:t>а </w:t>
      </w:r>
      <w:r>
        <w:rPr>
          <w:rFonts w:ascii="Times New Roman" w:hAnsi="Times New Roman"/>
          <w:color w:val="000000"/>
          <w:sz w:val="28"/>
        </w:rPr>
        <w:t>//</w:t>
      </w:r>
      <w:r>
        <w:rPr>
          <w:rFonts w:ascii="Times New Roman" w:hAnsi="Times New Roman"/>
          <w:b/>
          <w:color w:val="000000"/>
          <w:sz w:val="28"/>
        </w:rPr>
        <w:t> 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: </w:t>
      </w:r>
      <w:r>
        <w:rPr>
          <w:rFonts w:ascii="Times New Roman" w:hAnsi="Times New Roman"/>
          <w:b/>
          <w:color w:val="000000"/>
          <w:sz w:val="28"/>
        </w:rPr>
        <w:t xml:space="preserve">-лаг-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-лож-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/>
          <w:color w:val="000000"/>
          <w:sz w:val="28"/>
        </w:rPr>
        <w:t xml:space="preserve">-раст-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-ращ-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-рос-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/>
          <w:color w:val="000000"/>
          <w:sz w:val="28"/>
        </w:rPr>
        <w:t xml:space="preserve">-гар-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-гор-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 xml:space="preserve">-зар-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-зор-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/>
          <w:color w:val="000000"/>
          <w:sz w:val="28"/>
        </w:rPr>
        <w:t xml:space="preserve">-клан-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-клон-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 xml:space="preserve">-скак-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-скоч-</w:t>
      </w:r>
      <w:r>
        <w:rPr>
          <w:rFonts w:ascii="Times New Roman" w:hAnsi="Times New Roman"/>
          <w:color w:val="000000"/>
          <w:sz w:val="28"/>
        </w:rPr>
        <w:t xml:space="preserve">; употребления (неупотребления) </w:t>
      </w:r>
      <w:r>
        <w:rPr>
          <w:rFonts w:ascii="Times New Roman" w:hAnsi="Times New Roman"/>
          <w:b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 xml:space="preserve">на конце имён существительных после шипящих; </w:t>
      </w:r>
      <w:r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именами существительными; правописание собственных имён существительных.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</w:t>
      </w:r>
      <w:r>
        <w:rPr>
          <w:rFonts w:ascii="Times New Roman" w:hAnsi="Times New Roman"/>
          <w:color w:val="000000"/>
          <w:sz w:val="28"/>
        </w:rPr>
        <w:t>о роль в речи; различать полную и краткую формы имён прилагательных.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частичный морфологический анализ имён прилагательных (в рамках изученного).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прилагательных, постановки в них ударения (в рамках</w:t>
      </w:r>
      <w:r>
        <w:rPr>
          <w:rFonts w:ascii="Times New Roman" w:hAnsi="Times New Roman"/>
          <w:color w:val="000000"/>
          <w:sz w:val="28"/>
        </w:rPr>
        <w:t xml:space="preserve"> изученного).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имён прилагательных: безударных окончаний;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именами прилагательными.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Глагол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глаголы совершенного и несовершенного вида</w:t>
      </w:r>
      <w:r>
        <w:rPr>
          <w:rFonts w:ascii="Times New Roman" w:hAnsi="Times New Roman"/>
          <w:color w:val="000000"/>
          <w:sz w:val="28"/>
        </w:rPr>
        <w:t>, возвратные и невозвратные.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спряжение глагола, уметь спрягать глаголы.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ча</w:t>
      </w:r>
      <w:r>
        <w:rPr>
          <w:rFonts w:ascii="Times New Roman" w:hAnsi="Times New Roman"/>
          <w:color w:val="000000"/>
          <w:sz w:val="28"/>
        </w:rPr>
        <w:t>стичный морфологический анализ глаголов (в рамках изученного).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словоизменения глаголов, постановки ударения в глагольных формах (в рамках изученного).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глаголов: корней с чередованием </w:t>
      </w:r>
      <w:r>
        <w:rPr>
          <w:rFonts w:ascii="Times New Roman" w:hAnsi="Times New Roman"/>
          <w:b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 xml:space="preserve">//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; использования </w:t>
      </w:r>
      <w:r>
        <w:rPr>
          <w:rFonts w:ascii="Times New Roman" w:hAnsi="Times New Roman"/>
          <w:b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>по</w:t>
      </w:r>
      <w:r>
        <w:rPr>
          <w:rFonts w:ascii="Times New Roman" w:hAnsi="Times New Roman"/>
          <w:color w:val="000000"/>
          <w:sz w:val="28"/>
        </w:rPr>
        <w:t xml:space="preserve">сле шипящих как показателя грамматической формы в инфинитиве, в форме 2-го лица единственного числа; </w:t>
      </w:r>
      <w:r>
        <w:rPr>
          <w:rFonts w:ascii="Times New Roman" w:hAnsi="Times New Roman"/>
          <w:b/>
          <w:color w:val="000000"/>
          <w:sz w:val="28"/>
        </w:rPr>
        <w:t>-тся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-ться</w:t>
      </w:r>
      <w:r>
        <w:rPr>
          <w:rFonts w:ascii="Times New Roman" w:hAnsi="Times New Roman"/>
          <w:color w:val="000000"/>
          <w:sz w:val="28"/>
        </w:rPr>
        <w:t xml:space="preserve"> в глаголах; суффиксов </w:t>
      </w:r>
      <w:r>
        <w:rPr>
          <w:rFonts w:ascii="Times New Roman" w:hAnsi="Times New Roman"/>
          <w:b/>
          <w:color w:val="000000"/>
          <w:sz w:val="28"/>
        </w:rPr>
        <w:t>-ова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 -</w:t>
      </w:r>
      <w:r>
        <w:rPr>
          <w:rFonts w:ascii="Times New Roman" w:hAnsi="Times New Roman"/>
          <w:b/>
          <w:color w:val="000000"/>
          <w:sz w:val="28"/>
        </w:rPr>
        <w:t>ева</w:t>
      </w:r>
      <w:r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b/>
          <w:color w:val="000000"/>
          <w:sz w:val="28"/>
        </w:rPr>
        <w:t xml:space="preserve">-ыва-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-ива-</w:t>
      </w:r>
      <w:r>
        <w:rPr>
          <w:rFonts w:ascii="Times New Roman" w:hAnsi="Times New Roman"/>
          <w:color w:val="000000"/>
          <w:sz w:val="28"/>
        </w:rPr>
        <w:t xml:space="preserve">; личных окончаний глагола, гласной перед суффиксом </w:t>
      </w:r>
      <w:r>
        <w:rPr>
          <w:rFonts w:ascii="Times New Roman" w:hAnsi="Times New Roman"/>
          <w:b/>
          <w:color w:val="000000"/>
          <w:sz w:val="28"/>
        </w:rPr>
        <w:t>-л-</w:t>
      </w:r>
      <w:r>
        <w:rPr>
          <w:rFonts w:ascii="Times New Roman" w:hAnsi="Times New Roman"/>
          <w:color w:val="000000"/>
          <w:sz w:val="28"/>
        </w:rPr>
        <w:t xml:space="preserve"> в формах прошедшего времени глагола;</w:t>
      </w:r>
      <w:r>
        <w:rPr>
          <w:rFonts w:ascii="Times New Roman" w:hAnsi="Times New Roman"/>
          <w:color w:val="000000"/>
          <w:sz w:val="28"/>
        </w:rPr>
        <w:t xml:space="preserve">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глаголами.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</w:t>
      </w:r>
      <w:r>
        <w:rPr>
          <w:rFonts w:ascii="Times New Roman" w:hAnsi="Times New Roman"/>
          <w:color w:val="000000"/>
          <w:sz w:val="28"/>
        </w:rPr>
        <w:t>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Распознавать словосочетания по морфологическим свойствам главного слова (име</w:t>
      </w:r>
      <w:r>
        <w:rPr>
          <w:rFonts w:ascii="Times New Roman" w:hAnsi="Times New Roman"/>
          <w:color w:val="000000"/>
          <w:sz w:val="28"/>
        </w:rPr>
        <w:t>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</w:t>
      </w:r>
      <w:r>
        <w:rPr>
          <w:rFonts w:ascii="Times New Roman" w:hAnsi="Times New Roman"/>
          <w:color w:val="000000"/>
          <w:sz w:val="28"/>
        </w:rPr>
        <w:t>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</w:t>
      </w:r>
      <w:r>
        <w:rPr>
          <w:rFonts w:ascii="Times New Roman" w:hAnsi="Times New Roman"/>
          <w:color w:val="000000"/>
          <w:sz w:val="28"/>
        </w:rPr>
        <w:t>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</w:t>
      </w:r>
      <w:r>
        <w:rPr>
          <w:rFonts w:ascii="Times New Roman" w:hAnsi="Times New Roman"/>
          <w:color w:val="000000"/>
          <w:sz w:val="28"/>
        </w:rPr>
        <w:t>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</w:t>
      </w:r>
      <w:r>
        <w:rPr>
          <w:rFonts w:ascii="Times New Roman" w:hAnsi="Times New Roman"/>
          <w:color w:val="000000"/>
          <w:sz w:val="28"/>
        </w:rPr>
        <w:t>в предложения (в рамках изученного).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),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>; оф</w:t>
      </w:r>
      <w:r>
        <w:rPr>
          <w:rFonts w:ascii="Times New Roman" w:hAnsi="Times New Roman"/>
          <w:color w:val="000000"/>
          <w:sz w:val="28"/>
        </w:rPr>
        <w:t>ормлять на письме диалог.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пунктуационный анализ предложения (в рамках изученного).</w:t>
      </w:r>
    </w:p>
    <w:p w:rsidR="00093259" w:rsidRDefault="001D6F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093259" w:rsidRDefault="00093259">
      <w:pPr>
        <w:spacing w:after="0"/>
        <w:ind w:left="120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функции русского языка как государственного языка Российской Федерации и языка межнационального общения, приводить </w:t>
      </w:r>
      <w:r>
        <w:rPr>
          <w:rFonts w:ascii="Times New Roman" w:hAnsi="Times New Roman"/>
          <w:color w:val="000000"/>
          <w:sz w:val="28"/>
        </w:rPr>
        <w:t>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русском литературном языке.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</w:t>
      </w:r>
      <w:r>
        <w:rPr>
          <w:rFonts w:ascii="Times New Roman" w:hAnsi="Times New Roman"/>
          <w:color w:val="000000"/>
          <w:sz w:val="28"/>
        </w:rPr>
        <w:t xml:space="preserve">ёмом не менее 6 предложений на основе жизненных наблюдений, чтения научно-учебной, </w:t>
      </w:r>
      <w:r>
        <w:rPr>
          <w:rFonts w:ascii="Times New Roman" w:hAnsi="Times New Roman"/>
          <w:color w:val="000000"/>
          <w:sz w:val="28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</w:t>
      </w:r>
      <w:r>
        <w:rPr>
          <w:rFonts w:ascii="Times New Roman" w:hAnsi="Times New Roman"/>
          <w:color w:val="000000"/>
          <w:sz w:val="28"/>
        </w:rPr>
        <w:t>иалоге (побуждение к действию, обмен мнениями) объёмом не менее 4 реплик.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</w:t>
      </w:r>
      <w:r>
        <w:rPr>
          <w:rFonts w:ascii="Times New Roman" w:hAnsi="Times New Roman"/>
          <w:color w:val="000000"/>
          <w:sz w:val="28"/>
        </w:rPr>
        <w:t>ми видами чтения: просмотровым, ознакомительным, изучающим, поисковым.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110 слов.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</w:t>
      </w:r>
      <w:r>
        <w:rPr>
          <w:rFonts w:ascii="Times New Roman" w:hAnsi="Times New Roman"/>
          <w:color w:val="000000"/>
          <w:sz w:val="28"/>
        </w:rPr>
        <w:t>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</w:t>
      </w:r>
      <w:r>
        <w:rPr>
          <w:rFonts w:ascii="Times New Roman" w:hAnsi="Times New Roman"/>
          <w:color w:val="000000"/>
          <w:sz w:val="28"/>
        </w:rPr>
        <w:t>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лексических средств в соответствии</w:t>
      </w:r>
      <w:r>
        <w:rPr>
          <w:rFonts w:ascii="Times New Roman" w:hAnsi="Times New Roman"/>
          <w:color w:val="000000"/>
          <w:sz w:val="28"/>
        </w:rPr>
        <w:t xml:space="preserve">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в устной речи и на письме нормы совре</w:t>
      </w:r>
      <w:r>
        <w:rPr>
          <w:rFonts w:ascii="Times New Roman" w:hAnsi="Times New Roman"/>
          <w:color w:val="000000"/>
          <w:sz w:val="28"/>
        </w:rPr>
        <w:t>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</w:t>
      </w:r>
      <w:r>
        <w:rPr>
          <w:rFonts w:ascii="Times New Roman" w:hAnsi="Times New Roman"/>
          <w:color w:val="000000"/>
          <w:sz w:val="28"/>
        </w:rPr>
        <w:t>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</w:t>
      </w:r>
      <w:r>
        <w:rPr>
          <w:rFonts w:ascii="Times New Roman" w:hAnsi="Times New Roman"/>
          <w:color w:val="000000"/>
          <w:sz w:val="28"/>
        </w:rPr>
        <w:t>ным признакам; с точки зрения его принадлежности к функционально-смысловому типу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</w:t>
      </w:r>
      <w:r>
        <w:rPr>
          <w:rFonts w:ascii="Times New Roman" w:hAnsi="Times New Roman"/>
          <w:color w:val="000000"/>
          <w:sz w:val="28"/>
        </w:rPr>
        <w:t xml:space="preserve"> местности, действий).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 функционально-смысловых типах речи при выполнении анализа различны</w:t>
      </w:r>
      <w:r>
        <w:rPr>
          <w:rFonts w:ascii="Times New Roman" w:hAnsi="Times New Roman"/>
          <w:color w:val="000000"/>
          <w:sz w:val="28"/>
        </w:rPr>
        <w:t>х видов и в речевой практике; использовать знание основных признаков текста в практике создания собственного текста.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тексты различных </w:t>
      </w:r>
      <w:r>
        <w:rPr>
          <w:rFonts w:ascii="Times New Roman" w:hAnsi="Times New Roman"/>
          <w:color w:val="000000"/>
          <w:sz w:val="28"/>
        </w:rPr>
        <w:t>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</w:t>
      </w:r>
      <w:r>
        <w:rPr>
          <w:rFonts w:ascii="Times New Roman" w:hAnsi="Times New Roman"/>
          <w:color w:val="000000"/>
          <w:sz w:val="28"/>
        </w:rPr>
        <w:t>ные сочинения объёмом не менее 100 слов с учётом функциональной разновидности и жанра сочинения, характера темы).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</w:t>
      </w:r>
      <w:r>
        <w:rPr>
          <w:rFonts w:ascii="Times New Roman" w:hAnsi="Times New Roman"/>
          <w:color w:val="000000"/>
          <w:sz w:val="28"/>
        </w:rPr>
        <w:t>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</w:t>
      </w:r>
      <w:r>
        <w:rPr>
          <w:rFonts w:ascii="Times New Roman" w:hAnsi="Times New Roman"/>
          <w:color w:val="000000"/>
          <w:sz w:val="28"/>
        </w:rPr>
        <w:t>туры, и использовать её в учебной деятельности.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</w:t>
      </w:r>
      <w:r>
        <w:rPr>
          <w:rFonts w:ascii="Times New Roman" w:hAnsi="Times New Roman"/>
          <w:color w:val="000000"/>
          <w:sz w:val="28"/>
        </w:rPr>
        <w:t>екста.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собственные тексты с опорой на знание норм современного русского литературного языка.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речи, научного стиля речи; перечислять требования к составл</w:t>
      </w:r>
      <w:r>
        <w:rPr>
          <w:rFonts w:ascii="Times New Roman" w:hAnsi="Times New Roman"/>
          <w:color w:val="000000"/>
          <w:sz w:val="28"/>
        </w:rPr>
        <w:t>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знания об официально-деловом и научном стиле при выполнении </w:t>
      </w:r>
      <w:r>
        <w:rPr>
          <w:rFonts w:ascii="Times New Roman" w:hAnsi="Times New Roman"/>
          <w:color w:val="000000"/>
          <w:sz w:val="28"/>
        </w:rPr>
        <w:t>языкового анализа различных видов и в речевой практике.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</w:t>
      </w:r>
      <w:r>
        <w:rPr>
          <w:rFonts w:ascii="Times New Roman" w:hAnsi="Times New Roman"/>
          <w:color w:val="000000"/>
          <w:sz w:val="28"/>
        </w:rPr>
        <w:t>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</w:t>
      </w:r>
      <w:r>
        <w:rPr>
          <w:rFonts w:ascii="Times New Roman" w:hAnsi="Times New Roman"/>
          <w:color w:val="000000"/>
          <w:sz w:val="28"/>
        </w:rPr>
        <w:t>тилистическую окраску слова. Проводить лексический анализ слов.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аспознавать в тексте фразеологизмы, уметь определять их значения; характеризовать ситуацию употребления фразеологизма.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</w:t>
      </w:r>
      <w:r>
        <w:rPr>
          <w:rFonts w:ascii="Times New Roman" w:hAnsi="Times New Roman"/>
          <w:color w:val="000000"/>
          <w:sz w:val="28"/>
        </w:rPr>
        <w:t>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Словообразование. Культура речи. Орфография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формообразующие и словообразующие морфемы в слове; выделять производящую </w:t>
      </w:r>
      <w:r>
        <w:rPr>
          <w:rFonts w:ascii="Times New Roman" w:hAnsi="Times New Roman"/>
          <w:color w:val="000000"/>
          <w:sz w:val="28"/>
        </w:rPr>
        <w:t>основу.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</w:t>
      </w:r>
      <w:r>
        <w:rPr>
          <w:rFonts w:ascii="Times New Roman" w:hAnsi="Times New Roman"/>
          <w:color w:val="000000"/>
          <w:sz w:val="28"/>
        </w:rPr>
        <w:t>вообразованию при выполнении языкового анализа различных видов.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</w:t>
      </w:r>
      <w:r>
        <w:rPr>
          <w:rFonts w:ascii="Times New Roman" w:hAnsi="Times New Roman"/>
          <w:color w:val="000000"/>
          <w:sz w:val="28"/>
        </w:rPr>
        <w:t xml:space="preserve">ь правила правописания сложных и сложносокращённых слов; правила правописания корня </w:t>
      </w:r>
      <w:r>
        <w:rPr>
          <w:rFonts w:ascii="Times New Roman" w:hAnsi="Times New Roman"/>
          <w:b/>
          <w:color w:val="000000"/>
          <w:sz w:val="28"/>
        </w:rPr>
        <w:t>-кас-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 xml:space="preserve">-кос- </w:t>
      </w:r>
      <w:r>
        <w:rPr>
          <w:rFonts w:ascii="Times New Roman" w:hAnsi="Times New Roman"/>
          <w:color w:val="000000"/>
          <w:sz w:val="28"/>
        </w:rPr>
        <w:t xml:space="preserve">с чередованием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, гласных в приставках </w:t>
      </w:r>
      <w:r>
        <w:rPr>
          <w:rFonts w:ascii="Times New Roman" w:hAnsi="Times New Roman"/>
          <w:b/>
          <w:color w:val="000000"/>
          <w:sz w:val="28"/>
        </w:rPr>
        <w:t>пре-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при-</w:t>
      </w:r>
      <w:r>
        <w:rPr>
          <w:rFonts w:ascii="Times New Roman" w:hAnsi="Times New Roman"/>
          <w:color w:val="000000"/>
          <w:sz w:val="28"/>
        </w:rPr>
        <w:t>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особенности словообразования имён </w:t>
      </w:r>
      <w:r>
        <w:rPr>
          <w:rFonts w:ascii="Times New Roman" w:hAnsi="Times New Roman"/>
          <w:color w:val="000000"/>
          <w:sz w:val="28"/>
        </w:rPr>
        <w:t>существительных.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Соблюдать правила слитного и дефисного написания </w:t>
      </w:r>
      <w:r>
        <w:rPr>
          <w:rFonts w:ascii="Times New Roman" w:hAnsi="Times New Roman"/>
          <w:b/>
          <w:color w:val="000000"/>
          <w:sz w:val="28"/>
        </w:rPr>
        <w:t>пол-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полу-</w:t>
      </w:r>
      <w:r>
        <w:rPr>
          <w:rFonts w:ascii="Times New Roman" w:hAnsi="Times New Roman"/>
          <w:color w:val="000000"/>
          <w:sz w:val="28"/>
        </w:rPr>
        <w:t xml:space="preserve"> со словами.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качественные, относительные и притяжательные </w:t>
      </w:r>
      <w:r>
        <w:rPr>
          <w:rFonts w:ascii="Times New Roman" w:hAnsi="Times New Roman"/>
          <w:color w:val="000000"/>
          <w:sz w:val="28"/>
        </w:rPr>
        <w:t>имена прилагательные, степени сравнения качественных имён прилагательных.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>
        <w:rPr>
          <w:rFonts w:ascii="Times New Roman" w:hAnsi="Times New Roman"/>
          <w:b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именах при</w:t>
      </w:r>
      <w:r>
        <w:rPr>
          <w:rFonts w:ascii="Times New Roman" w:hAnsi="Times New Roman"/>
          <w:color w:val="000000"/>
          <w:sz w:val="28"/>
        </w:rPr>
        <w:t xml:space="preserve">лагательных, суффиксов </w:t>
      </w:r>
      <w:r>
        <w:rPr>
          <w:rFonts w:ascii="Times New Roman" w:hAnsi="Times New Roman"/>
          <w:b/>
          <w:color w:val="000000"/>
          <w:sz w:val="28"/>
        </w:rPr>
        <w:t>-к-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-ск-</w:t>
      </w:r>
      <w:r>
        <w:rPr>
          <w:rFonts w:ascii="Times New Roman" w:hAnsi="Times New Roman"/>
          <w:color w:val="000000"/>
          <w:sz w:val="28"/>
        </w:rPr>
        <w:t xml:space="preserve"> имён прилагательных, сложных имён прилагательных.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склонять числит</w:t>
      </w:r>
      <w:r>
        <w:rPr>
          <w:rFonts w:ascii="Times New Roman" w:hAnsi="Times New Roman"/>
          <w:color w:val="000000"/>
          <w:sz w:val="28"/>
        </w:rPr>
        <w:t>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употреблять собирательные имена числительные; соблюдать правила правописания имён числительных,</w:t>
      </w:r>
      <w:r>
        <w:rPr>
          <w:rFonts w:ascii="Times New Roman" w:hAnsi="Times New Roman"/>
          <w:color w:val="000000"/>
          <w:sz w:val="28"/>
        </w:rPr>
        <w:t xml:space="preserve"> в том числе написание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местоимения; определять общее грамматическое значение; различать ра</w:t>
      </w:r>
      <w:r>
        <w:rPr>
          <w:rFonts w:ascii="Times New Roman" w:hAnsi="Times New Roman"/>
          <w:color w:val="000000"/>
          <w:sz w:val="28"/>
        </w:rPr>
        <w:t>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употреблять местоимения в соответствии с требованиями русского речевого этикета, в том числе местоимен</w:t>
      </w:r>
      <w:r>
        <w:rPr>
          <w:rFonts w:ascii="Times New Roman" w:hAnsi="Times New Roman"/>
          <w:color w:val="000000"/>
          <w:sz w:val="28"/>
        </w:rPr>
        <w:t xml:space="preserve">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, слитного, раздельного и дефисного написания местоимений.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переходные и непереходные гл</w:t>
      </w:r>
      <w:r>
        <w:rPr>
          <w:rFonts w:ascii="Times New Roman" w:hAnsi="Times New Roman"/>
          <w:color w:val="000000"/>
          <w:sz w:val="28"/>
        </w:rPr>
        <w:t>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формах глагола повелительного наклонения.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фоне</w:t>
      </w:r>
      <w:r>
        <w:rPr>
          <w:rFonts w:ascii="Times New Roman" w:hAnsi="Times New Roman"/>
          <w:color w:val="000000"/>
          <w:sz w:val="28"/>
        </w:rPr>
        <w:t>тический анализ слов; использовать знания по фонетике и графике в практике произношения и правописания слов.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</w:t>
      </w:r>
      <w:r>
        <w:rPr>
          <w:rFonts w:ascii="Times New Roman" w:hAnsi="Times New Roman"/>
          <w:color w:val="000000"/>
          <w:sz w:val="28"/>
        </w:rPr>
        <w:t>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</w:t>
      </w:r>
      <w:r>
        <w:rPr>
          <w:rFonts w:ascii="Times New Roman" w:hAnsi="Times New Roman"/>
          <w:color w:val="000000"/>
          <w:sz w:val="28"/>
        </w:rPr>
        <w:t>ь представление о языке как развивающемся явлении.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взаимосвязь языка, культуры и истории народа (приводить примеры).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7 предложений на основе наблюдений, личных впечатлен</w:t>
      </w:r>
      <w:r>
        <w:rPr>
          <w:rFonts w:ascii="Times New Roman" w:hAnsi="Times New Roman"/>
          <w:color w:val="000000"/>
          <w:sz w:val="28"/>
        </w:rPr>
        <w:t>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темы на основе ж</w:t>
      </w:r>
      <w:r>
        <w:rPr>
          <w:rFonts w:ascii="Times New Roman" w:hAnsi="Times New Roman"/>
          <w:color w:val="000000"/>
          <w:sz w:val="28"/>
        </w:rPr>
        <w:t>изненных наблюдений объёмом не менее 5 реплик.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диалога: диалог – запрос информации, диалог – сообщение информации.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различными видами аудирования (выборочное, ознакомительное, детальное) публицистических текстов различных </w:t>
      </w:r>
      <w:r>
        <w:rPr>
          <w:rFonts w:ascii="Times New Roman" w:hAnsi="Times New Roman"/>
          <w:color w:val="000000"/>
          <w:sz w:val="28"/>
        </w:rPr>
        <w:t>функционально-смысловых типов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прослушанный или прочитанный текст объёмом не менее 120 слов.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публ</w:t>
      </w:r>
      <w:r>
        <w:rPr>
          <w:rFonts w:ascii="Times New Roman" w:hAnsi="Times New Roman"/>
          <w:color w:val="000000"/>
          <w:sz w:val="28"/>
        </w:rPr>
        <w:t>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</w:t>
      </w:r>
      <w:r>
        <w:rPr>
          <w:rFonts w:ascii="Times New Roman" w:hAnsi="Times New Roman"/>
          <w:color w:val="000000"/>
          <w:sz w:val="28"/>
        </w:rPr>
        <w:t xml:space="preserve">о, сжато и выборочно </w:t>
      </w:r>
      <w:r>
        <w:rPr>
          <w:rFonts w:ascii="Times New Roman" w:hAnsi="Times New Roman"/>
          <w:color w:val="000000"/>
          <w:sz w:val="28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</w:t>
      </w:r>
      <w:r>
        <w:rPr>
          <w:rFonts w:ascii="Times New Roman" w:hAnsi="Times New Roman"/>
          <w:color w:val="000000"/>
          <w:sz w:val="28"/>
        </w:rPr>
        <w:t>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</w:t>
      </w:r>
      <w:r>
        <w:rPr>
          <w:rFonts w:ascii="Times New Roman" w:hAnsi="Times New Roman"/>
          <w:color w:val="000000"/>
          <w:sz w:val="28"/>
        </w:rPr>
        <w:t>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</w:t>
      </w:r>
      <w:r>
        <w:rPr>
          <w:rFonts w:ascii="Times New Roman" w:hAnsi="Times New Roman"/>
          <w:color w:val="000000"/>
          <w:sz w:val="28"/>
        </w:rPr>
        <w:t>нктограммы и слова с непроверяемыми написаниями); соблюдать на письме правила речевого этикета.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</w:t>
      </w:r>
      <w:r>
        <w:rPr>
          <w:rFonts w:ascii="Times New Roman" w:hAnsi="Times New Roman"/>
          <w:color w:val="000000"/>
          <w:sz w:val="28"/>
        </w:rPr>
        <w:t>ельности в тексте: фонетические (звукопись), словообразовательные, лексические.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лексические и грамматические средства связи предложений и</w:t>
      </w:r>
      <w:r>
        <w:rPr>
          <w:rFonts w:ascii="Times New Roman" w:hAnsi="Times New Roman"/>
          <w:color w:val="000000"/>
          <w:sz w:val="28"/>
        </w:rPr>
        <w:t xml:space="preserve"> частей текста.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</w:t>
      </w:r>
      <w:r>
        <w:rPr>
          <w:rFonts w:ascii="Times New Roman" w:hAnsi="Times New Roman"/>
          <w:color w:val="000000"/>
          <w:sz w:val="28"/>
        </w:rPr>
        <w:t>с учётом стиля и жанра сочинения, характера темы).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</w:t>
      </w:r>
      <w:r>
        <w:rPr>
          <w:rFonts w:ascii="Times New Roman" w:hAnsi="Times New Roman"/>
          <w:color w:val="000000"/>
          <w:sz w:val="28"/>
        </w:rPr>
        <w:t>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</w:t>
      </w:r>
      <w:r>
        <w:rPr>
          <w:rFonts w:ascii="Times New Roman" w:hAnsi="Times New Roman"/>
          <w:color w:val="000000"/>
          <w:sz w:val="28"/>
        </w:rPr>
        <w:t>ических словарей и справочной литературы, и использовать её в учебной деятельности.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Представлять содержание научно-учебного текста в виде таблицы, схемы; представлять содержание таблицы, схемы в в</w:t>
      </w:r>
      <w:r>
        <w:rPr>
          <w:rFonts w:ascii="Times New Roman" w:hAnsi="Times New Roman"/>
          <w:color w:val="000000"/>
          <w:sz w:val="28"/>
        </w:rPr>
        <w:t>иде текста.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</w:t>
      </w:r>
      <w:r>
        <w:rPr>
          <w:rFonts w:ascii="Times New Roman" w:hAnsi="Times New Roman"/>
          <w:b/>
          <w:color w:val="000000"/>
          <w:sz w:val="28"/>
        </w:rPr>
        <w:t>ности языка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особенности публицистического стиля (в том числе сферу </w:t>
      </w:r>
      <w:r>
        <w:rPr>
          <w:rFonts w:ascii="Times New Roman" w:hAnsi="Times New Roman"/>
          <w:color w:val="000000"/>
          <w:sz w:val="28"/>
        </w:rPr>
        <w:t>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публицистического стиля в жанре ре</w:t>
      </w:r>
      <w:r>
        <w:rPr>
          <w:rFonts w:ascii="Times New Roman" w:hAnsi="Times New Roman"/>
          <w:color w:val="000000"/>
          <w:sz w:val="28"/>
        </w:rPr>
        <w:t>портажа, заметки, интервью; оформлять деловые бумаги (инструкция).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нормами построения текстов публицистического стиля.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(в том числе сферу употребления, функции, языковые особенности), особенност</w:t>
      </w:r>
      <w:r>
        <w:rPr>
          <w:rFonts w:ascii="Times New Roman" w:hAnsi="Times New Roman"/>
          <w:color w:val="000000"/>
          <w:sz w:val="28"/>
        </w:rPr>
        <w:t>и жанра инструкции.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изученные орфограммы; проводить орфографический анализ слов; применять знания по </w:t>
      </w:r>
      <w:r>
        <w:rPr>
          <w:rFonts w:ascii="Times New Roman" w:hAnsi="Times New Roman"/>
          <w:color w:val="000000"/>
          <w:sz w:val="28"/>
        </w:rPr>
        <w:t>орфографии в практике правописания.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значения фразеологизмов, пословиц и поговорок, афоризмов, крылатых слов (на основе</w:t>
      </w:r>
      <w:r>
        <w:rPr>
          <w:rFonts w:ascii="Times New Roman" w:hAnsi="Times New Roman"/>
          <w:color w:val="000000"/>
          <w:sz w:val="28"/>
        </w:rPr>
        <w:t xml:space="preserve"> изученного), в том числе с использованием фразеологических словарей русского языка.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</w:t>
      </w:r>
      <w:r>
        <w:rPr>
          <w:rFonts w:ascii="Times New Roman" w:hAnsi="Times New Roman"/>
          <w:color w:val="000000"/>
          <w:sz w:val="28"/>
        </w:rPr>
        <w:t>льности.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>
        <w:rPr>
          <w:rFonts w:ascii="Times New Roman" w:hAnsi="Times New Roman"/>
          <w:color w:val="000000"/>
          <w:sz w:val="28"/>
        </w:rPr>
        <w:lastRenderedPageBreak/>
        <w:t>фразеологии при выполнении языкового анализа разли</w:t>
      </w:r>
      <w:r>
        <w:rPr>
          <w:rFonts w:ascii="Times New Roman" w:hAnsi="Times New Roman"/>
          <w:color w:val="000000"/>
          <w:sz w:val="28"/>
        </w:rPr>
        <w:t>чных видов и в речевой практике.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грамматические словари и справочники в речевой практике.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</w:t>
      </w:r>
      <w:r>
        <w:rPr>
          <w:rFonts w:ascii="Times New Roman" w:hAnsi="Times New Roman"/>
          <w:b/>
          <w:color w:val="000000"/>
          <w:sz w:val="28"/>
        </w:rPr>
        <w:t>логия. Культура речи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</w:t>
      </w:r>
      <w:r>
        <w:rPr>
          <w:rFonts w:ascii="Times New Roman" w:hAnsi="Times New Roman"/>
          <w:color w:val="000000"/>
          <w:sz w:val="28"/>
        </w:rPr>
        <w:t>, синтаксические функции.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Причастие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причастия настоящего и прошедшего времени, д</w:t>
      </w:r>
      <w:r>
        <w:rPr>
          <w:rFonts w:ascii="Times New Roman" w:hAnsi="Times New Roman"/>
          <w:color w:val="000000"/>
          <w:sz w:val="28"/>
        </w:rPr>
        <w:t>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причастий, применять это умение в речевой практике.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словос</w:t>
      </w:r>
      <w:r>
        <w:rPr>
          <w:rFonts w:ascii="Times New Roman" w:hAnsi="Times New Roman"/>
          <w:color w:val="000000"/>
          <w:sz w:val="28"/>
        </w:rPr>
        <w:t>очетания с причастием в роли зависимого слова, конструировать причастные обороты.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причастия в речи, различать созвучные причастия и имена прилагательные (</w:t>
      </w:r>
      <w:r>
        <w:rPr>
          <w:rFonts w:ascii="Times New Roman" w:hAnsi="Times New Roman"/>
          <w:b/>
          <w:color w:val="000000"/>
          <w:sz w:val="28"/>
        </w:rPr>
        <w:t>висящий</w:t>
      </w:r>
      <w:r>
        <w:rPr>
          <w:rFonts w:ascii="Times New Roman" w:hAnsi="Times New Roman"/>
          <w:color w:val="000000"/>
          <w:sz w:val="28"/>
        </w:rPr>
        <w:t xml:space="preserve"> — </w:t>
      </w:r>
      <w:r>
        <w:rPr>
          <w:rFonts w:ascii="Times New Roman" w:hAnsi="Times New Roman"/>
          <w:b/>
          <w:color w:val="000000"/>
          <w:sz w:val="28"/>
        </w:rPr>
        <w:t>висячий,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горящий</w:t>
      </w:r>
      <w:r>
        <w:rPr>
          <w:rFonts w:ascii="Times New Roman" w:hAnsi="Times New Roman"/>
          <w:color w:val="000000"/>
          <w:sz w:val="28"/>
        </w:rPr>
        <w:t xml:space="preserve"> — </w:t>
      </w:r>
      <w:r>
        <w:rPr>
          <w:rFonts w:ascii="Times New Roman" w:hAnsi="Times New Roman"/>
          <w:b/>
          <w:color w:val="000000"/>
          <w:sz w:val="28"/>
        </w:rPr>
        <w:t>горячий</w:t>
      </w:r>
      <w:r>
        <w:rPr>
          <w:rFonts w:ascii="Times New Roman" w:hAnsi="Times New Roman"/>
          <w:color w:val="000000"/>
          <w:sz w:val="28"/>
        </w:rPr>
        <w:t>). Правильно ставить ударение в некоторых фор</w:t>
      </w:r>
      <w:r>
        <w:rPr>
          <w:rFonts w:ascii="Times New Roman" w:hAnsi="Times New Roman"/>
          <w:color w:val="000000"/>
          <w:sz w:val="28"/>
        </w:rPr>
        <w:t xml:space="preserve">мах причастий, применять правила правописания падежных окончаний и суффиксов причастий; </w:t>
      </w:r>
      <w:r>
        <w:rPr>
          <w:rFonts w:ascii="Times New Roman" w:hAnsi="Times New Roman"/>
          <w:b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причастиях и отглагольных именах прилагательных, написания гласной перед суффиксом -</w:t>
      </w:r>
      <w:r>
        <w:rPr>
          <w:rFonts w:ascii="Times New Roman" w:hAnsi="Times New Roman"/>
          <w:b/>
          <w:color w:val="000000"/>
          <w:sz w:val="28"/>
        </w:rPr>
        <w:t>вш</w:t>
      </w:r>
      <w:r>
        <w:rPr>
          <w:rFonts w:ascii="Times New Roman" w:hAnsi="Times New Roman"/>
          <w:color w:val="000000"/>
          <w:sz w:val="28"/>
        </w:rPr>
        <w:t>- действительных причастий прошедшего времени, перед суффиксом -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>- страд</w:t>
      </w:r>
      <w:r>
        <w:rPr>
          <w:rFonts w:ascii="Times New Roman" w:hAnsi="Times New Roman"/>
          <w:color w:val="000000"/>
          <w:sz w:val="28"/>
        </w:rPr>
        <w:t xml:space="preserve">ательных причастий прошедшего времени,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причастным оборотом.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Деепр</w:t>
      </w:r>
      <w:r>
        <w:rPr>
          <w:rFonts w:ascii="Times New Roman" w:hAnsi="Times New Roman"/>
          <w:b/>
          <w:color w:val="000000"/>
          <w:sz w:val="28"/>
        </w:rPr>
        <w:t>ичастие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деепричастия совершенного и несовершенного вида.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морфологический, орфографический анализ деепричастий, применять это умение в речевой </w:t>
      </w:r>
      <w:r>
        <w:rPr>
          <w:rFonts w:ascii="Times New Roman" w:hAnsi="Times New Roman"/>
          <w:color w:val="000000"/>
          <w:sz w:val="28"/>
        </w:rPr>
        <w:t>практике.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деепричастный оборот, определять роль деепричастия в предложении.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деепричастия в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ставить ударение в деепричастиях.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правила написания гласных в суффиксах деепричастий, правила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строить предложения с одиночными деепричастиями и деепричастными оборотами.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расставлять знаки препинания в предл</w:t>
      </w:r>
      <w:r>
        <w:rPr>
          <w:rFonts w:ascii="Times New Roman" w:hAnsi="Times New Roman"/>
          <w:color w:val="000000"/>
          <w:sz w:val="28"/>
        </w:rPr>
        <w:t>ожениях с одиночным деепричастием и деепричастным оборотом.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Наречие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наречия в речи. Определять общее грамма</w:t>
      </w:r>
      <w:r>
        <w:rPr>
          <w:rFonts w:ascii="Times New Roman" w:hAnsi="Times New Roman"/>
          <w:color w:val="000000"/>
          <w:sz w:val="28"/>
        </w:rPr>
        <w:t>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наречий (в рамках изученного), применять это у</w:t>
      </w:r>
      <w:r>
        <w:rPr>
          <w:rFonts w:ascii="Times New Roman" w:hAnsi="Times New Roman"/>
          <w:color w:val="000000"/>
          <w:sz w:val="28"/>
        </w:rPr>
        <w:t>мение в речевой практике.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образования степеней сравнения наречий, произношения наречий, постановки в них ударения.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правила слитного, раздельного и дефисного написания наречий; написания </w:t>
      </w:r>
      <w:r>
        <w:rPr>
          <w:rFonts w:ascii="Times New Roman" w:hAnsi="Times New Roman"/>
          <w:b/>
          <w:color w:val="000000"/>
          <w:sz w:val="28"/>
        </w:rPr>
        <w:t xml:space="preserve">н </w:t>
      </w:r>
      <w:r>
        <w:rPr>
          <w:rFonts w:ascii="Times New Roman" w:hAnsi="Times New Roman"/>
          <w:color w:val="000000"/>
          <w:sz w:val="28"/>
        </w:rPr>
        <w:t xml:space="preserve">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наречиях на </w:t>
      </w:r>
      <w:r>
        <w:rPr>
          <w:rFonts w:ascii="Times New Roman" w:hAnsi="Times New Roman"/>
          <w:b/>
          <w:color w:val="000000"/>
          <w:sz w:val="28"/>
        </w:rPr>
        <w:t>-о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-е</w:t>
      </w:r>
      <w:r>
        <w:rPr>
          <w:rFonts w:ascii="Times New Roman" w:hAnsi="Times New Roman"/>
          <w:color w:val="000000"/>
          <w:sz w:val="28"/>
        </w:rPr>
        <w:t>; написания суфф</w:t>
      </w:r>
      <w:r>
        <w:rPr>
          <w:rFonts w:ascii="Times New Roman" w:hAnsi="Times New Roman"/>
          <w:color w:val="000000"/>
          <w:sz w:val="28"/>
        </w:rPr>
        <w:t xml:space="preserve">иксов </w:t>
      </w:r>
      <w:r>
        <w:rPr>
          <w:rFonts w:ascii="Times New Roman" w:hAnsi="Times New Roman"/>
          <w:b/>
          <w:color w:val="000000"/>
          <w:sz w:val="28"/>
        </w:rPr>
        <w:t xml:space="preserve">-а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b/>
          <w:color w:val="000000"/>
          <w:sz w:val="28"/>
        </w:rPr>
        <w:t xml:space="preserve"> -о</w:t>
      </w:r>
      <w:r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>
        <w:rPr>
          <w:rFonts w:ascii="Times New Roman" w:hAnsi="Times New Roman"/>
          <w:b/>
          <w:color w:val="000000"/>
          <w:sz w:val="28"/>
        </w:rPr>
        <w:t>из-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до-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с-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в-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на-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за-</w:t>
      </w:r>
      <w:r>
        <w:rPr>
          <w:rFonts w:ascii="Times New Roman" w:hAnsi="Times New Roman"/>
          <w:color w:val="000000"/>
          <w:sz w:val="28"/>
        </w:rPr>
        <w:t xml:space="preserve">; употребления </w:t>
      </w:r>
      <w:r>
        <w:rPr>
          <w:rFonts w:ascii="Times New Roman" w:hAnsi="Times New Roman"/>
          <w:b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>на конце наречий после шипящих; написания суффиксов наречий -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и -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шипящих; написания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в приставках </w:t>
      </w:r>
      <w:r>
        <w:rPr>
          <w:rFonts w:ascii="Times New Roman" w:hAnsi="Times New Roman"/>
          <w:b/>
          <w:color w:val="000000"/>
          <w:sz w:val="28"/>
        </w:rPr>
        <w:t>не-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 xml:space="preserve">ни- </w:t>
      </w:r>
      <w:r>
        <w:rPr>
          <w:rFonts w:ascii="Times New Roman" w:hAnsi="Times New Roman"/>
          <w:color w:val="000000"/>
          <w:sz w:val="28"/>
        </w:rPr>
        <w:t xml:space="preserve">наречий;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 xml:space="preserve">не </w:t>
      </w:r>
      <w:r>
        <w:rPr>
          <w:rFonts w:ascii="Times New Roman" w:hAnsi="Times New Roman"/>
          <w:color w:val="000000"/>
          <w:sz w:val="28"/>
        </w:rPr>
        <w:t>с наречиям</w:t>
      </w:r>
      <w:r>
        <w:rPr>
          <w:rFonts w:ascii="Times New Roman" w:hAnsi="Times New Roman"/>
          <w:color w:val="000000"/>
          <w:sz w:val="28"/>
        </w:rPr>
        <w:t>и.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Служебные части речи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общую характеристику служебных частей речи, объ</w:t>
      </w:r>
      <w:r>
        <w:rPr>
          <w:rFonts w:ascii="Times New Roman" w:hAnsi="Times New Roman"/>
          <w:color w:val="000000"/>
          <w:sz w:val="28"/>
        </w:rPr>
        <w:t>яснять их отличия от самостоятельных частей речи.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Предлог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Употреблять предлоги в речи в соответствии с их значением и стилистич</w:t>
      </w:r>
      <w:r>
        <w:rPr>
          <w:rFonts w:ascii="Times New Roman" w:hAnsi="Times New Roman"/>
          <w:color w:val="000000"/>
          <w:sz w:val="28"/>
        </w:rPr>
        <w:t>ескими особенностями, соблюдать нормы правописания производных предлогов.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нормы употребления имён существительных и местоимений с предлогами, предлогов </w:t>
      </w:r>
      <w:r>
        <w:rPr>
          <w:rFonts w:ascii="Times New Roman" w:hAnsi="Times New Roman"/>
          <w:b/>
          <w:color w:val="000000"/>
          <w:sz w:val="28"/>
        </w:rPr>
        <w:t>из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 xml:space="preserve"> в составе словосочетаний, правила правописания производных предлогов.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</w:t>
      </w:r>
      <w:r>
        <w:rPr>
          <w:rFonts w:ascii="Times New Roman" w:hAnsi="Times New Roman"/>
          <w:color w:val="000000"/>
          <w:sz w:val="28"/>
        </w:rPr>
        <w:t xml:space="preserve">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Союз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союз как служебную часть речи, различать разряды союзов по значению, по строению, объяснять роль союзов в т</w:t>
      </w:r>
      <w:r>
        <w:rPr>
          <w:rFonts w:ascii="Times New Roman" w:hAnsi="Times New Roman"/>
          <w:color w:val="000000"/>
          <w:sz w:val="28"/>
        </w:rPr>
        <w:t>ексте, в том числе как средств связи однородных членов предложения и частей сложного предложения.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</w:t>
      </w:r>
      <w:r>
        <w:rPr>
          <w:rFonts w:ascii="Times New Roman" w:hAnsi="Times New Roman"/>
          <w:color w:val="000000"/>
          <w:sz w:val="28"/>
        </w:rPr>
        <w:t>рфологический анализ союзов, применять это умение в речевой практике.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Частица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</w:t>
      </w:r>
      <w:r>
        <w:rPr>
          <w:rFonts w:ascii="Times New Roman" w:hAnsi="Times New Roman"/>
          <w:color w:val="000000"/>
          <w:sz w:val="28"/>
        </w:rPr>
        <w:t>, в образовании форм глагола, понимать интонационные особенности предложений с частицами.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частиц, прим</w:t>
      </w:r>
      <w:r>
        <w:rPr>
          <w:rFonts w:ascii="Times New Roman" w:hAnsi="Times New Roman"/>
          <w:color w:val="000000"/>
          <w:sz w:val="28"/>
        </w:rPr>
        <w:t>енять это умение в речевой практике.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</w:t>
      </w:r>
      <w:r>
        <w:rPr>
          <w:rFonts w:ascii="Times New Roman" w:hAnsi="Times New Roman"/>
          <w:color w:val="000000"/>
          <w:sz w:val="28"/>
        </w:rPr>
        <w:t>и их употребление в разговорной речи, в художественной литературе.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междометий, применять это умение в речевой практике.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пунктуационные правила оформления предложений с междометиями.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грамматические омоним</w:t>
      </w:r>
      <w:r>
        <w:rPr>
          <w:rFonts w:ascii="Times New Roman" w:hAnsi="Times New Roman"/>
          <w:color w:val="000000"/>
          <w:sz w:val="28"/>
        </w:rPr>
        <w:t>ы.</w:t>
      </w:r>
    </w:p>
    <w:p w:rsidR="00093259" w:rsidRDefault="001D6F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русском языке как одном из славянских языков.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</w:t>
      </w:r>
      <w:r>
        <w:rPr>
          <w:rFonts w:ascii="Times New Roman" w:hAnsi="Times New Roman"/>
          <w:color w:val="000000"/>
          <w:sz w:val="28"/>
        </w:rPr>
        <w:t>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Участвовать в диалоге на лингвистические темы (в рамках изученного) и темы на основе </w:t>
      </w:r>
      <w:r>
        <w:rPr>
          <w:rFonts w:ascii="Times New Roman" w:hAnsi="Times New Roman"/>
          <w:color w:val="000000"/>
          <w:sz w:val="28"/>
        </w:rPr>
        <w:t>жизненных наблюдений (объём не менее 6 реплик).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</w:t>
      </w:r>
      <w:r>
        <w:rPr>
          <w:rFonts w:ascii="Times New Roman" w:hAnsi="Times New Roman"/>
          <w:color w:val="000000"/>
          <w:sz w:val="28"/>
        </w:rPr>
        <w:t xml:space="preserve"> чтения: просмотровым, ознакомительным, изучающим, поисковым.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140 слов.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научно-учебных, художественных, публицистических текстов различны</w:t>
      </w:r>
      <w:r>
        <w:rPr>
          <w:rFonts w:ascii="Times New Roman" w:hAnsi="Times New Roman"/>
          <w:color w:val="000000"/>
          <w:sz w:val="28"/>
        </w:rPr>
        <w:t>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</w:t>
      </w:r>
      <w:r>
        <w:rPr>
          <w:rFonts w:ascii="Times New Roman" w:hAnsi="Times New Roman"/>
          <w:color w:val="000000"/>
          <w:sz w:val="28"/>
        </w:rPr>
        <w:t>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выбор языковых средств для создания высказывания в соответствии с целью, темой и </w:t>
      </w:r>
      <w:r>
        <w:rPr>
          <w:rFonts w:ascii="Times New Roman" w:hAnsi="Times New Roman"/>
          <w:color w:val="000000"/>
          <w:sz w:val="28"/>
        </w:rPr>
        <w:t>коммуникативным замыслом.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</w:t>
      </w:r>
      <w:r>
        <w:rPr>
          <w:rFonts w:ascii="Times New Roman" w:hAnsi="Times New Roman"/>
          <w:color w:val="000000"/>
          <w:sz w:val="28"/>
        </w:rPr>
        <w:t>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</w:t>
      </w:r>
      <w:r>
        <w:rPr>
          <w:rFonts w:ascii="Times New Roman" w:hAnsi="Times New Roman"/>
          <w:color w:val="000000"/>
          <w:sz w:val="28"/>
        </w:rPr>
        <w:t xml:space="preserve">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текст с точки зрения его соответствия основным признакам: наличия темы, главной </w:t>
      </w:r>
      <w:r>
        <w:rPr>
          <w:rFonts w:ascii="Times New Roman" w:hAnsi="Times New Roman"/>
          <w:color w:val="000000"/>
          <w:sz w:val="28"/>
        </w:rPr>
        <w:t>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</w:t>
      </w:r>
      <w:r>
        <w:rPr>
          <w:rFonts w:ascii="Times New Roman" w:hAnsi="Times New Roman"/>
          <w:color w:val="000000"/>
          <w:sz w:val="28"/>
        </w:rPr>
        <w:t>едства выразительности в тексте (фонетические, словообразовательные, лексические, морфологические).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</w:t>
      </w:r>
      <w:r>
        <w:rPr>
          <w:rFonts w:ascii="Times New Roman" w:hAnsi="Times New Roman"/>
          <w:color w:val="000000"/>
          <w:sz w:val="28"/>
        </w:rPr>
        <w:t>я при выполнении языкового анализа различных видов и в речевой практике.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</w:t>
      </w:r>
      <w:r>
        <w:rPr>
          <w:rFonts w:ascii="Times New Roman" w:hAnsi="Times New Roman"/>
          <w:color w:val="000000"/>
          <w:sz w:val="28"/>
        </w:rPr>
        <w:t>ёмом 7 и более предложений; классные сочинения объёмом не менее 200 слов с учётом стиля и жанра сочинения, характера темы).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умениями информационной переработки текста: создавать тезисы, конспект; извлекать информацию из различных источников, в том </w:t>
      </w:r>
      <w:r>
        <w:rPr>
          <w:rFonts w:ascii="Times New Roman" w:hAnsi="Times New Roman"/>
          <w:color w:val="000000"/>
          <w:sz w:val="28"/>
        </w:rPr>
        <w:t>числе из лингвистических словарей и справочной литературы, и использовать её в учебной деятельности.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</w:t>
      </w:r>
      <w:r>
        <w:rPr>
          <w:rFonts w:ascii="Times New Roman" w:hAnsi="Times New Roman"/>
          <w:color w:val="000000"/>
          <w:sz w:val="28"/>
        </w:rPr>
        <w:t>хемы; представлять содержание таблицы, схемы в виде текста.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Функциональные ра</w:t>
      </w:r>
      <w:r>
        <w:rPr>
          <w:rFonts w:ascii="Times New Roman" w:hAnsi="Times New Roman"/>
          <w:b/>
          <w:color w:val="000000"/>
          <w:sz w:val="28"/>
        </w:rPr>
        <w:t>зновидности языка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</w:t>
      </w:r>
      <w:r>
        <w:rPr>
          <w:rFonts w:ascii="Times New Roman" w:hAnsi="Times New Roman"/>
          <w:color w:val="000000"/>
          <w:sz w:val="28"/>
        </w:rPr>
        <w:t>циональных разновидностей языка в тексте, средства связи предложений в тексте.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</w:t>
      </w:r>
      <w:r>
        <w:rPr>
          <w:rFonts w:ascii="Times New Roman" w:hAnsi="Times New Roman"/>
          <w:color w:val="000000"/>
          <w:sz w:val="28"/>
        </w:rPr>
        <w:t>бор языковых средств для создания высказывания в соответствии с целью, темой и коммуникативным замыслом.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Cинтаксис. Культура речи. Пунктуация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синтаксисе как разделе лингвистики.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словосочетание и предложени</w:t>
      </w:r>
      <w:r>
        <w:rPr>
          <w:rFonts w:ascii="Times New Roman" w:hAnsi="Times New Roman"/>
          <w:color w:val="000000"/>
          <w:sz w:val="28"/>
        </w:rPr>
        <w:t>е как единицы синтаксиса.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функции знаков препинания.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Словосочетание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</w:t>
      </w:r>
      <w:r>
        <w:rPr>
          <w:rFonts w:ascii="Times New Roman" w:hAnsi="Times New Roman"/>
          <w:color w:val="000000"/>
          <w:sz w:val="28"/>
        </w:rPr>
        <w:t xml:space="preserve"> управление, примыкание; выявлять грамматическую синонимию словосочетаний.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словосочетаний.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Предложение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основные признаки предложения, средства оформления предложения в устной и письменной речи; различать функции </w:t>
      </w:r>
      <w:r>
        <w:rPr>
          <w:rFonts w:ascii="Times New Roman" w:hAnsi="Times New Roman"/>
          <w:color w:val="000000"/>
          <w:sz w:val="28"/>
        </w:rPr>
        <w:t>знаков препинания.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</w:t>
      </w:r>
      <w:r>
        <w:rPr>
          <w:rFonts w:ascii="Times New Roman" w:hAnsi="Times New Roman"/>
          <w:color w:val="000000"/>
          <w:sz w:val="28"/>
        </w:rPr>
        <w:t>иля риторическое восклицание, вопросно-ответную форму изложения.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</w:t>
      </w:r>
      <w:r>
        <w:rPr>
          <w:rFonts w:ascii="Times New Roman" w:hAnsi="Times New Roman"/>
          <w:color w:val="000000"/>
          <w:sz w:val="28"/>
        </w:rPr>
        <w:t xml:space="preserve"> использования инверсии; применять нормы согласования сказуемого с подлежащим, в том числе выраженным словосочетанием, </w:t>
      </w:r>
      <w:r>
        <w:rPr>
          <w:rFonts w:ascii="Times New Roman" w:hAnsi="Times New Roman"/>
          <w:color w:val="000000"/>
          <w:sz w:val="28"/>
        </w:rPr>
        <w:lastRenderedPageBreak/>
        <w:t xml:space="preserve">сложносокращёнными словами, словами </w:t>
      </w:r>
      <w:r>
        <w:rPr>
          <w:rFonts w:ascii="Times New Roman" w:hAnsi="Times New Roman"/>
          <w:b/>
          <w:color w:val="000000"/>
          <w:sz w:val="28"/>
        </w:rPr>
        <w:t>большинство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меньшинство</w:t>
      </w:r>
      <w:r>
        <w:rPr>
          <w:rFonts w:ascii="Times New Roman" w:hAnsi="Times New Roman"/>
          <w:color w:val="000000"/>
          <w:sz w:val="28"/>
        </w:rPr>
        <w:t>, количественными сочетаниями. Применять нормы постановки тире между подлежа</w:t>
      </w:r>
      <w:r>
        <w:rPr>
          <w:rFonts w:ascii="Times New Roman" w:hAnsi="Times New Roman"/>
          <w:color w:val="000000"/>
          <w:sz w:val="28"/>
        </w:rPr>
        <w:t>щим и сказуемым.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</w:t>
      </w:r>
      <w:r>
        <w:rPr>
          <w:rFonts w:ascii="Times New Roman" w:hAnsi="Times New Roman"/>
          <w:color w:val="000000"/>
          <w:sz w:val="28"/>
        </w:rPr>
        <w:t>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односоставные предложения, их грамматические признаки, морфо</w:t>
      </w:r>
      <w:r>
        <w:rPr>
          <w:rFonts w:ascii="Times New Roman" w:hAnsi="Times New Roman"/>
          <w:color w:val="000000"/>
          <w:sz w:val="28"/>
        </w:rPr>
        <w:t>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</w:t>
      </w:r>
      <w:r>
        <w:rPr>
          <w:rFonts w:ascii="Times New Roman" w:hAnsi="Times New Roman"/>
          <w:color w:val="000000"/>
          <w:sz w:val="28"/>
        </w:rPr>
        <w:t>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</w:t>
      </w:r>
      <w:r>
        <w:rPr>
          <w:rFonts w:ascii="Times New Roman" w:hAnsi="Times New Roman"/>
          <w:color w:val="000000"/>
          <w:sz w:val="28"/>
        </w:rPr>
        <w:t xml:space="preserve">онационные и пунктуационные особенности предложений со словами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нет</w:t>
      </w:r>
      <w:r>
        <w:rPr>
          <w:rFonts w:ascii="Times New Roman" w:hAnsi="Times New Roman"/>
          <w:color w:val="000000"/>
          <w:sz w:val="28"/>
        </w:rPr>
        <w:t>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</w:t>
      </w:r>
      <w:r>
        <w:rPr>
          <w:rFonts w:ascii="Times New Roman" w:hAnsi="Times New Roman"/>
          <w:color w:val="000000"/>
          <w:sz w:val="28"/>
        </w:rPr>
        <w:t>днородных членах; понимать особенности употребления в речи сочетаний однородных членов разных типов.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нормы построения предложений с однородными членами, связанными двойными союзами </w:t>
      </w:r>
      <w:r>
        <w:rPr>
          <w:rFonts w:ascii="Times New Roman" w:hAnsi="Times New Roman"/>
          <w:b/>
          <w:color w:val="000000"/>
          <w:sz w:val="28"/>
        </w:rPr>
        <w:t>не только… но 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как… так и</w:t>
      </w:r>
      <w:r>
        <w:rPr>
          <w:rFonts w:ascii="Times New Roman" w:hAnsi="Times New Roman"/>
          <w:color w:val="000000"/>
          <w:sz w:val="28"/>
        </w:rPr>
        <w:t>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правила постановки знаков </w:t>
      </w:r>
      <w:r>
        <w:rPr>
          <w:rFonts w:ascii="Times New Roman" w:hAnsi="Times New Roman"/>
          <w:color w:val="000000"/>
          <w:sz w:val="28"/>
        </w:rPr>
        <w:t>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/>
          <w:color w:val="000000"/>
          <w:sz w:val="28"/>
        </w:rPr>
        <w:t>и... и, или... или, либo... либo, ни... ни, тo... тo</w:t>
      </w:r>
      <w:r>
        <w:rPr>
          <w:rFonts w:ascii="Times New Roman" w:hAnsi="Times New Roman"/>
          <w:color w:val="000000"/>
          <w:sz w:val="28"/>
        </w:rPr>
        <w:t>); правила постановки знаков препинания в предложениях с обобщающим словом при однородных членах.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</w:t>
      </w:r>
      <w:r>
        <w:rPr>
          <w:rFonts w:ascii="Times New Roman" w:hAnsi="Times New Roman"/>
          <w:color w:val="000000"/>
          <w:sz w:val="28"/>
        </w:rPr>
        <w:t>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</w:t>
      </w:r>
      <w:r>
        <w:rPr>
          <w:rFonts w:ascii="Times New Roman" w:hAnsi="Times New Roman"/>
          <w:color w:val="000000"/>
          <w:sz w:val="28"/>
        </w:rPr>
        <w:t>нием, вводными словами и предложениями, вставными конструкциями, междометиями.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</w:t>
      </w:r>
      <w:r>
        <w:rPr>
          <w:rFonts w:ascii="Times New Roman" w:hAnsi="Times New Roman"/>
          <w:color w:val="000000"/>
          <w:sz w:val="28"/>
        </w:rPr>
        <w:t>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</w:t>
      </w:r>
      <w:r>
        <w:rPr>
          <w:rFonts w:ascii="Times New Roman" w:hAnsi="Times New Roman"/>
          <w:color w:val="000000"/>
          <w:sz w:val="28"/>
        </w:rPr>
        <w:t>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группы вводных слов по значению, различать вводн</w:t>
      </w:r>
      <w:r>
        <w:rPr>
          <w:rFonts w:ascii="Times New Roman" w:hAnsi="Times New Roman"/>
          <w:color w:val="000000"/>
          <w:sz w:val="28"/>
        </w:rPr>
        <w:t>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</w:t>
      </w:r>
      <w:r>
        <w:rPr>
          <w:rFonts w:ascii="Times New Roman" w:hAnsi="Times New Roman"/>
          <w:color w:val="000000"/>
          <w:sz w:val="28"/>
        </w:rPr>
        <w:t>х слов, словосочетаний и предложений.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сложные предложения, конструкции с ч</w:t>
      </w:r>
      <w:r>
        <w:rPr>
          <w:rFonts w:ascii="Times New Roman" w:hAnsi="Times New Roman"/>
          <w:color w:val="000000"/>
          <w:sz w:val="28"/>
        </w:rPr>
        <w:t>ужой речью (в рамках изученного).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093259" w:rsidRDefault="00093259">
      <w:pPr>
        <w:spacing w:after="0"/>
        <w:ind w:left="120"/>
      </w:pPr>
    </w:p>
    <w:p w:rsidR="00093259" w:rsidRDefault="001D6F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9 КЛАС</w:t>
      </w:r>
      <w:r>
        <w:rPr>
          <w:rFonts w:ascii="Times New Roman" w:hAnsi="Times New Roman"/>
          <w:b/>
          <w:color w:val="000000"/>
          <w:sz w:val="28"/>
        </w:rPr>
        <w:t>С</w:t>
      </w:r>
    </w:p>
    <w:p w:rsidR="00093259" w:rsidRDefault="00093259">
      <w:pPr>
        <w:spacing w:after="0"/>
        <w:ind w:left="120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устные монологические высказывания объёмом не менее 80 </w:t>
      </w:r>
      <w:r>
        <w:rPr>
          <w:rFonts w:ascii="Times New Roman" w:hAnsi="Times New Roman"/>
          <w:color w:val="000000"/>
          <w:sz w:val="28"/>
        </w:rPr>
        <w:t>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Участвовать в диалогическо</w:t>
      </w:r>
      <w:r>
        <w:rPr>
          <w:rFonts w:ascii="Times New Roman" w:hAnsi="Times New Roman"/>
          <w:color w:val="000000"/>
          <w:sz w:val="28"/>
        </w:rPr>
        <w:t>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</w:t>
      </w:r>
      <w:r>
        <w:rPr>
          <w:rFonts w:ascii="Times New Roman" w:hAnsi="Times New Roman"/>
          <w:color w:val="000000"/>
          <w:sz w:val="28"/>
        </w:rPr>
        <w:t>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</w:t>
      </w:r>
      <w:r>
        <w:rPr>
          <w:rFonts w:ascii="Times New Roman" w:hAnsi="Times New Roman"/>
          <w:color w:val="000000"/>
          <w:sz w:val="28"/>
        </w:rPr>
        <w:t>ный текст объёмом не менее 150 слов.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</w:t>
      </w:r>
      <w:r>
        <w:rPr>
          <w:rFonts w:ascii="Times New Roman" w:hAnsi="Times New Roman"/>
          <w:color w:val="000000"/>
          <w:sz w:val="28"/>
        </w:rPr>
        <w:t xml:space="preserve">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</w:t>
      </w:r>
      <w:r>
        <w:rPr>
          <w:rFonts w:ascii="Times New Roman" w:hAnsi="Times New Roman"/>
          <w:color w:val="000000"/>
          <w:sz w:val="28"/>
        </w:rPr>
        <w:t>ода обучения орфограммы, пунктограммы и слова с непроверяемыми написаниями).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принадлежность те</w:t>
      </w:r>
      <w:r>
        <w:rPr>
          <w:rFonts w:ascii="Times New Roman" w:hAnsi="Times New Roman"/>
          <w:color w:val="000000"/>
          <w:sz w:val="28"/>
        </w:rPr>
        <w:t>кста к функционально-смысловому типу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содержание текста по заголовку, ключевым словам, зачину или концовке.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отли</w:t>
      </w:r>
      <w:r>
        <w:rPr>
          <w:rFonts w:ascii="Times New Roman" w:hAnsi="Times New Roman"/>
          <w:color w:val="000000"/>
          <w:sz w:val="28"/>
        </w:rPr>
        <w:t>чительные признаки текстов разных жанров.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тексты с опорой на жизненный и читательский опыт; на произведения искусства </w:t>
      </w:r>
      <w:r>
        <w:rPr>
          <w:rFonts w:ascii="Times New Roman" w:hAnsi="Times New Roman"/>
          <w:color w:val="000000"/>
          <w:sz w:val="28"/>
        </w:rPr>
        <w:t xml:space="preserve">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>
        <w:rPr>
          <w:rFonts w:ascii="Times New Roman" w:hAnsi="Times New Roman"/>
          <w:color w:val="000000"/>
          <w:sz w:val="28"/>
        </w:rPr>
        <w:lastRenderedPageBreak/>
        <w:t>мысль); классные сочинения объёмом не менее 250 слов с учётом стиля и жанра соч</w:t>
      </w:r>
      <w:r>
        <w:rPr>
          <w:rFonts w:ascii="Times New Roman" w:hAnsi="Times New Roman"/>
          <w:color w:val="000000"/>
          <w:sz w:val="28"/>
        </w:rPr>
        <w:t>инения, характера темы.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</w:t>
      </w:r>
      <w:r>
        <w:rPr>
          <w:rFonts w:ascii="Times New Roman" w:hAnsi="Times New Roman"/>
          <w:color w:val="000000"/>
          <w:sz w:val="28"/>
        </w:rPr>
        <w:t xml:space="preserve"> её в учебной деятельности.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Подробно и сж</w:t>
      </w:r>
      <w:r>
        <w:rPr>
          <w:rFonts w:ascii="Times New Roman" w:hAnsi="Times New Roman"/>
          <w:color w:val="000000"/>
          <w:sz w:val="28"/>
        </w:rPr>
        <w:t xml:space="preserve">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</w:t>
      </w:r>
      <w:r>
        <w:rPr>
          <w:rFonts w:ascii="Times New Roman" w:hAnsi="Times New Roman"/>
          <w:color w:val="000000"/>
          <w:sz w:val="28"/>
        </w:rPr>
        <w:t>– не менее 300 слов).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</w:t>
      </w:r>
      <w:r>
        <w:rPr>
          <w:rFonts w:ascii="Times New Roman" w:hAnsi="Times New Roman"/>
          <w:b/>
          <w:color w:val="000000"/>
          <w:sz w:val="28"/>
        </w:rPr>
        <w:t>азновидности языка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</w:t>
      </w:r>
      <w:r>
        <w:rPr>
          <w:rFonts w:ascii="Times New Roman" w:hAnsi="Times New Roman"/>
          <w:color w:val="000000"/>
          <w:sz w:val="28"/>
        </w:rPr>
        <w:t>орной речи и разных функциональных стилей в художественном произведении.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</w:t>
      </w:r>
      <w:r>
        <w:rPr>
          <w:rFonts w:ascii="Times New Roman" w:hAnsi="Times New Roman"/>
          <w:color w:val="000000"/>
          <w:sz w:val="28"/>
        </w:rPr>
        <w:t>и в текстах, принадлежащих к различным функционально-смысловым типам речи, функциональным разновидностям языка.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</w:t>
      </w:r>
      <w:r>
        <w:rPr>
          <w:rFonts w:ascii="Times New Roman" w:hAnsi="Times New Roman"/>
          <w:color w:val="000000"/>
          <w:sz w:val="28"/>
        </w:rPr>
        <w:t>ьным разновидностям языка, нормы составления тезисов, конспекта, написания реферата.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тезисы, конспект, писать рецензию, реферат.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чужие и собственные речевые высказывания разной функциональной направленности с точки зрения соответствия </w:t>
      </w:r>
      <w:r>
        <w:rPr>
          <w:rFonts w:ascii="Times New Roman" w:hAnsi="Times New Roman"/>
          <w:color w:val="000000"/>
          <w:sz w:val="28"/>
        </w:rPr>
        <w:t>их коммуникативным требованиям и языковой правильности; исправлять речевые недостатки, редактировать текст.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</w:t>
      </w:r>
      <w:r>
        <w:rPr>
          <w:rFonts w:ascii="Times New Roman" w:hAnsi="Times New Roman"/>
          <w:color w:val="000000"/>
          <w:sz w:val="28"/>
        </w:rPr>
        <w:t>у, олицетворение, эпитет, гиперболу, сравнение.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Cинтаксис. Культура речи. Пунктуация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основные средства синтаксической связи между частями сложного предложения.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сложные предложения с разным</w:t>
      </w:r>
      <w:r>
        <w:rPr>
          <w:rFonts w:ascii="Times New Roman" w:hAnsi="Times New Roman"/>
          <w:color w:val="000000"/>
          <w:sz w:val="28"/>
        </w:rPr>
        <w:t>и видами связи, бессоюзные и союзные предложения (сложносочинённые и сложноподчинённые).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смысловые отношения м</w:t>
      </w:r>
      <w:r>
        <w:rPr>
          <w:rFonts w:ascii="Times New Roman" w:hAnsi="Times New Roman"/>
          <w:color w:val="000000"/>
          <w:sz w:val="28"/>
        </w:rPr>
        <w:t>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употребления сложносочинённых предложений в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</w:t>
      </w:r>
      <w:r>
        <w:rPr>
          <w:rFonts w:ascii="Times New Roman" w:hAnsi="Times New Roman"/>
          <w:color w:val="000000"/>
          <w:sz w:val="28"/>
        </w:rPr>
        <w:t>я сложносочинённого предложения.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сложносоч</w:t>
      </w:r>
      <w:r>
        <w:rPr>
          <w:rFonts w:ascii="Times New Roman" w:hAnsi="Times New Roman"/>
          <w:color w:val="000000"/>
          <w:sz w:val="28"/>
        </w:rPr>
        <w:t>инённых предложений.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сложносочинённых предложениях.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сложноподчинённые предложения, выделять главную и придаточную части предложения, средства связи частей сложнопо</w:t>
      </w:r>
      <w:r>
        <w:rPr>
          <w:rFonts w:ascii="Times New Roman" w:hAnsi="Times New Roman"/>
          <w:color w:val="000000"/>
          <w:sz w:val="28"/>
        </w:rPr>
        <w:t>дчинённого предложения.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подчинительные союзы и союзные слова.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</w:t>
      </w:r>
      <w:r>
        <w:rPr>
          <w:rFonts w:ascii="Times New Roman" w:hAnsi="Times New Roman"/>
          <w:color w:val="000000"/>
          <w:sz w:val="28"/>
        </w:rPr>
        <w:t>роения.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</w:t>
      </w:r>
      <w:r>
        <w:rPr>
          <w:rFonts w:ascii="Times New Roman" w:hAnsi="Times New Roman"/>
          <w:color w:val="000000"/>
          <w:sz w:val="28"/>
        </w:rPr>
        <w:t>, уступки, следствия, цели).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однородное, неоднородное и последовательное подчинение придаточных частей.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</w:t>
      </w:r>
      <w:r>
        <w:rPr>
          <w:rFonts w:ascii="Times New Roman" w:hAnsi="Times New Roman"/>
          <w:color w:val="000000"/>
          <w:sz w:val="28"/>
        </w:rPr>
        <w:t>ющие конструкции в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сложноподчинённого предложения.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употребления сложноподчинённых предложений в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сложноподчинённых предложений.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</w:t>
      </w:r>
      <w:r>
        <w:rPr>
          <w:rFonts w:ascii="Times New Roman" w:hAnsi="Times New Roman"/>
          <w:color w:val="000000"/>
          <w:sz w:val="28"/>
        </w:rPr>
        <w:t>нормы построения сложноподчинённых предложений и правила постановки знаков препинания в них.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</w:t>
      </w:r>
      <w:r>
        <w:rPr>
          <w:rFonts w:ascii="Times New Roman" w:hAnsi="Times New Roman"/>
          <w:color w:val="000000"/>
          <w:sz w:val="28"/>
        </w:rPr>
        <w:t>тношений.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грамматические нормы построения бессоюзного сложного предложения.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употребления бессоюзных сложных предложений в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бессоюзных сложных предложений.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</w:t>
      </w:r>
      <w:r>
        <w:rPr>
          <w:rFonts w:ascii="Times New Roman" w:hAnsi="Times New Roman"/>
          <w:color w:val="000000"/>
          <w:sz w:val="28"/>
        </w:rPr>
        <w:t>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Сложные предложения с разными видами </w:t>
      </w:r>
      <w:r>
        <w:rPr>
          <w:rFonts w:ascii="Times New Roman" w:hAnsi="Times New Roman"/>
          <w:b/>
          <w:color w:val="000000"/>
          <w:sz w:val="28"/>
        </w:rPr>
        <w:t>союзной и бессоюзной связи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типы сложных предложений с разными видами связи.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сложных предложений с разными видами связи.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Употреблять сложные предложения с разными видами связи в речи.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Проводить синтаксический</w:t>
      </w:r>
      <w:r>
        <w:rPr>
          <w:rFonts w:ascii="Times New Roman" w:hAnsi="Times New Roman"/>
          <w:color w:val="000000"/>
          <w:sz w:val="28"/>
        </w:rPr>
        <w:t xml:space="preserve"> и пунктуационный анализ сложных предложений с разными видами связи.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сложных предложениях с разными видами связи.</w:t>
      </w:r>
    </w:p>
    <w:p w:rsidR="00093259" w:rsidRDefault="00093259">
      <w:pPr>
        <w:spacing w:after="0" w:line="264" w:lineRule="auto"/>
        <w:ind w:left="120"/>
        <w:jc w:val="both"/>
      </w:pPr>
    </w:p>
    <w:p w:rsidR="00093259" w:rsidRDefault="001D6F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прямую и косвенную речь; выявлять синонимию предложений</w:t>
      </w:r>
      <w:r>
        <w:rPr>
          <w:rFonts w:ascii="Times New Roman" w:hAnsi="Times New Roman"/>
          <w:color w:val="000000"/>
          <w:sz w:val="28"/>
        </w:rPr>
        <w:t xml:space="preserve"> с прямой и косвенной речью.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цитировать и применять разные способы включения цитат в высказывание.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предложений с прямой и косвенной речью, при цитировании.</w:t>
      </w:r>
    </w:p>
    <w:p w:rsidR="00093259" w:rsidRDefault="001D6F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предложен</w:t>
      </w:r>
      <w:r>
        <w:rPr>
          <w:rFonts w:ascii="Times New Roman" w:hAnsi="Times New Roman"/>
          <w:color w:val="000000"/>
          <w:sz w:val="28"/>
        </w:rPr>
        <w:t>иях с прямой и косвенной речью, при цитировании.</w:t>
      </w:r>
    </w:p>
    <w:p w:rsidR="00093259" w:rsidRDefault="00093259">
      <w:pPr>
        <w:spacing w:after="0"/>
        <w:ind w:left="120"/>
      </w:pPr>
    </w:p>
    <w:p w:rsidR="00093259" w:rsidRDefault="00093259">
      <w:pPr>
        <w:sectPr w:rsidR="00093259">
          <w:pgSz w:w="11906" w:h="16383"/>
          <w:pgMar w:top="1134" w:right="850" w:bottom="1134" w:left="1701" w:header="720" w:footer="720" w:gutter="0"/>
          <w:cols w:space="720"/>
        </w:sectPr>
      </w:pPr>
    </w:p>
    <w:p w:rsidR="00093259" w:rsidRDefault="001D6F85">
      <w:pPr>
        <w:spacing w:after="0"/>
        <w:ind w:left="120"/>
      </w:pPr>
      <w:bookmarkStart w:id="5" w:name="block-3641400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093259" w:rsidRDefault="001D6F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09325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речь. Монолог. Диалог. 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 и его 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признаки.Композиционная структура текста. Функционально-смысловые типы речи. Повествование как тип речи. 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Синтаксис. Культура речи. Пунктуация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и пунктуация как разделы лингвистики. 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Итоговый контроль (сочинения, изложения, контрольные и проверочные </w:t>
            </w:r>
            <w:r>
              <w:rPr>
                <w:rFonts w:ascii="Times New Roman" w:hAnsi="Times New Roman"/>
                <w:color w:val="000000"/>
                <w:sz w:val="24"/>
              </w:rPr>
              <w:t>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</w:tbl>
    <w:p w:rsidR="00093259" w:rsidRDefault="00093259">
      <w:pPr>
        <w:sectPr w:rsidR="00093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259" w:rsidRDefault="001D6F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093259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Официально-деловой стиль. Жанры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Словообразование. Культура речи. Орфография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морфем.Основные способы образования слов в </w:t>
            </w:r>
            <w:r>
              <w:rPr>
                <w:rFonts w:ascii="Times New Roman" w:hAnsi="Times New Roman"/>
                <w:color w:val="000000"/>
                <w:sz w:val="24"/>
              </w:rPr>
              <w:t>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</w:tbl>
    <w:p w:rsidR="00093259" w:rsidRDefault="00093259">
      <w:pPr>
        <w:sectPr w:rsidR="00093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259" w:rsidRDefault="001D6F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093259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Монолог и его </w:t>
            </w:r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59f6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Морфология. Культура речи. Орфорграфия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</w:tbl>
    <w:p w:rsidR="00093259" w:rsidRDefault="00093259">
      <w:pPr>
        <w:sectPr w:rsidR="00093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259" w:rsidRDefault="001D6F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09325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Официально-деловой стиль. Жанры официально-делового стиля. Научный стиль. Жанры научного </w:t>
            </w:r>
            <w:r>
              <w:rPr>
                <w:rFonts w:ascii="Times New Roman" w:hAnsi="Times New Roman"/>
                <w:color w:val="000000"/>
                <w:sz w:val="24"/>
              </w:rPr>
              <w:t>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Система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языка. Словосочетание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 и его признаки. Виды словосочетаний по морфологическим свойствам главного слова. 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его основные признаки. 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Простое </w:t>
            </w:r>
            <w:r>
              <w:rPr>
                <w:rFonts w:ascii="Times New Roman" w:hAnsi="Times New Roman"/>
                <w:color w:val="000000"/>
                <w:sz w:val="24"/>
              </w:rPr>
              <w:t>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обособленными членами. Виды обособленных членов предложения. Уточняющие члены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обращениями, вводными и вставными конструкциями. Обращение. Вводные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</w:tbl>
    <w:p w:rsidR="00093259" w:rsidRDefault="00093259">
      <w:pPr>
        <w:sectPr w:rsidR="00093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259" w:rsidRDefault="001D6F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09325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 устная и письменная, монологическая и диалогическая (повторение). Виды речевой деятельности: аудирование, </w:t>
            </w:r>
            <w:r>
              <w:rPr>
                <w:rFonts w:ascii="Times New Roman" w:hAnsi="Times New Roman"/>
                <w:color w:val="000000"/>
                <w:sz w:val="24"/>
              </w:rPr>
              <w:t>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Функциональные </w:t>
            </w:r>
            <w:r>
              <w:rPr>
                <w:rFonts w:ascii="Times New Roman" w:hAnsi="Times New Roman"/>
                <w:color w:val="000000"/>
                <w:sz w:val="24"/>
              </w:rPr>
              <w:t>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Сложные предложения с </w:t>
            </w:r>
            <w:r>
              <w:rPr>
                <w:rFonts w:ascii="Times New Roman" w:hAnsi="Times New Roman"/>
                <w:color w:val="000000"/>
                <w:sz w:val="24"/>
              </w:rPr>
              <w:t>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Итоговый контроль (сочинения, изложения, контрольные и проверочные </w:t>
            </w:r>
            <w:r>
              <w:rPr>
                <w:rFonts w:ascii="Times New Roman" w:hAnsi="Times New Roman"/>
                <w:color w:val="000000"/>
                <w:sz w:val="24"/>
              </w:rPr>
              <w:t>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</w:tbl>
    <w:p w:rsidR="00093259" w:rsidRDefault="00093259">
      <w:pPr>
        <w:sectPr w:rsidR="00093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259" w:rsidRDefault="00093259">
      <w:pPr>
        <w:sectPr w:rsidR="00093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259" w:rsidRDefault="001D6F85">
      <w:pPr>
        <w:spacing w:after="0"/>
        <w:ind w:left="120"/>
      </w:pPr>
      <w:bookmarkStart w:id="6" w:name="block-36414004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93259" w:rsidRDefault="001D6F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093259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https://m.edsoo.ru/fa251ffa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https://m.edsoo.ru/fa252126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https://m.edsoo.ru/fa252252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https://m.edsoo.ru/fa2523b0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Морфология. Самостоятельные и служебные части </w:t>
            </w:r>
            <w:r>
              <w:rPr>
                <w:rFonts w:ascii="Times New Roman" w:hAnsi="Times New Roman"/>
                <w:color w:val="000000"/>
                <w:sz w:val="24"/>
              </w:rPr>
              <w:t>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https://m.edsoo.ru/fa252522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https://m.edsoo.ru/fa2526f8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https://m.edsoo.ru/fa25286a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https://m.edsoo.ru/fa252ea0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https://m.edsoo.ru/fa252b4e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https://m.edsoo.ru/fa253350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https://m.edsoo.ru/fa2534cc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https://m.edsoo.ru/fa25362a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Повествование </w:t>
            </w:r>
            <w:r>
              <w:rPr>
                <w:rFonts w:ascii="Times New Roman" w:hAnsi="Times New Roman"/>
                <w:color w:val="000000"/>
                <w:sz w:val="24"/>
              </w:rPr>
              <w:t>как тип речи.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https://m.edsoo.ru/fa253a30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Повествование как тип речи. Рассказ.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https://m.edsoo.ru/fa253bac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https://m.edsoo.ru/fa254002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Информационная переработка текста: простой и сложный план </w:t>
            </w:r>
            <w:r>
              <w:rPr>
                <w:rFonts w:ascii="Times New Roman" w:hAnsi="Times New Roman"/>
                <w:color w:val="000000"/>
                <w:sz w:val="24"/>
              </w:rPr>
              <w:t>текста.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Сферы речевого общения и их соотнесённость с функциональными </w:t>
            </w:r>
            <w:r>
              <w:rPr>
                <w:rFonts w:ascii="Times New Roman" w:hAnsi="Times New Roman"/>
                <w:color w:val="000000"/>
                <w:sz w:val="24"/>
              </w:rPr>
              <w:t>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Согласные звуки и обозначающие их </w:t>
            </w:r>
            <w:r>
              <w:rPr>
                <w:rFonts w:ascii="Times New Roman" w:hAnsi="Times New Roman"/>
                <w:color w:val="000000"/>
                <w:sz w:val="24"/>
              </w:rPr>
              <w:t>буквы. 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https://m.edsoo.ru/fa25491c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https://m.edsoo.ru/fa256ed8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согласных в корне слова. 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 и обозначающие их буквы. 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https://m.edsoo.ru/fa254ad4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гласных в корне слова. Типы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https://m.edsoo.ru/fa254d36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https://m.edsoo.ru/fa254ebc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 «Фонетика, графика, орфоэпия», «Орфография».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https://m.edsoo.ru/fa25674e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https://m.edsoo.ru/fa256898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https://m.edsoo.ru/fa2569ce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https://m.edsoo.ru/fa256afa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https://m.edsoo.ru/fa256c26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https://m.edsoo.ru/fa256d5c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https://m.edsoo.ru/fa257130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https://m.edsoo.ru/fa257464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https://m.edsoo.ru/fa2575f4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https://m.edsoo.ru/fa25772a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https://m.edsoo.ru/fa2578ba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Практикум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https://m.edsoo.ru/fa2553d0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https://m.edsoo.ru/fa2554fc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https://m.edsoo.ru/fa25568c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https://m.edsoo.ru/fa2558ee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https://m.edsoo.ru/fa255b5a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https://m.edsoo.ru/fa255ce0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https://m.edsoo.ru/fa255e16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https://m.edsoo.ru/fa25632a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https://m.edsoo.ru/fa2565a0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https://m.edsoo.ru/fa25e5de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https://m.edsoo.ru/fa25e778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https://m.edsoo.ru/fa25ea52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https://m.edsoo.ru/fa25ebce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Смысловые и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интонационные особенности повествовательных, вопросительных, побудительных, восклицательных и невосклицательных предложений. 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Подлежащее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https://m.edsoo.ru/fa25eda4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https://m.edsoo.ru/fa25ef0c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https://m.edsoo.ru/fa25f402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https://m.edsoo.ru/fa25f57e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https://m.edsoo.ru/fa25f6e6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https://m.edsoo.ru/fa25fb78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https://m.edsoo.ru/fa25fce0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https://m.edsoo.ru/fa25ffb0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https://m.edsoo.ru/fa25fe52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https://m.edsoo.ru/fa260190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https://m.edsoo.ru/fa2605c8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https://m.edsoo.ru/fa260744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</w:t>
            </w:r>
            <w:r>
              <w:rPr>
                <w:rFonts w:ascii="Times New Roman" w:hAnsi="Times New Roman"/>
                <w:color w:val="000000"/>
                <w:sz w:val="24"/>
              </w:rPr>
              <w:t>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https://m.edsoo.ru/fa2608a2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связанных бессоюзной </w:t>
            </w:r>
            <w:r>
              <w:rPr>
                <w:rFonts w:ascii="Times New Roman" w:hAnsi="Times New Roman"/>
                <w:color w:val="000000"/>
                <w:sz w:val="24"/>
              </w:rPr>
              <w:t>связью и союзами и, но, а, однако, зато, да.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https://m.edsoo.ru/fa260a8c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https://m.edsoo.ru/fa260c12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https://m.edsoo.ru/fa260d5c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https://m.edsoo.ru/fa260e88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https://m.edsoo.ru/fa257a04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Самостоятельные и </w:t>
            </w: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https://m.edsoo.ru/fa257b30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https://m.edsoo.ru/fa25803a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https://m.edsoo.ru/fa2583d2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https://m.edsoo.ru/fa25829c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Типы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https://m.edsoo.ru/fa258580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https://m.edsoo.ru/fa2586b6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https://m.edsoo.ru/fa2587e2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Буквы Е и И в </w:t>
            </w:r>
            <w:r>
              <w:rPr>
                <w:rFonts w:ascii="Times New Roman" w:hAnsi="Times New Roman"/>
                <w:color w:val="000000"/>
                <w:sz w:val="24"/>
              </w:rPr>
              <w:t>падежных окончаниях имён существительных.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https://m.edsoo.ru/fa258918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 несклоняемых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https://m.edsoo.ru/fa258bde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https://m.edsoo.ru/fa258d28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https://m.edsoo.ru/fa258fe4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https://m.edsoo.ru/fa25939a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https://m.edsoo.ru/fa259246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https://m.edsoo.ru/fa259110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https://m.edsoo.ru/fa2595ca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https://m.edsoo.ru/fa2598a4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а//о: -гар- — -гор-, -зар- — -зор-.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https://m.edsoo.ru/fa25976e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 // о: -лаг- — -лож--раст- — -ращ- — -рос.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https://m.edsoo.ru/fa2599d0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https://m.edsoo.ru/fa259afc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https://m.edsoo.ru/fa259c1e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грамматическое значение, </w:t>
            </w:r>
            <w:r>
              <w:rPr>
                <w:rFonts w:ascii="Times New Roman" w:hAnsi="Times New Roman"/>
                <w:color w:val="000000"/>
                <w:sz w:val="24"/>
              </w:rPr>
              <w:t>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https://m.edsoo.ru/fa25a114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Буквы О и Е </w:t>
            </w:r>
            <w:r>
              <w:rPr>
                <w:rFonts w:ascii="Times New Roman" w:hAnsi="Times New Roman"/>
                <w:color w:val="000000"/>
                <w:sz w:val="24"/>
              </w:rPr>
              <w:t>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https://m.edsoo.ru/fa25abe6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https://m.edsoo.ru/fa25a27c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https://m.edsoo.ru/fa25a5ce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https://m.edsoo.ru/fa25b1b8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https://m.edsoo.ru/fa25ad6c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суффиксах имен прилагательных.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https://m.edsoo.ru/fa25aede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https://m.edsoo.ru/fa25b046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https://m.edsoo.ru/fa25b398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https://m.edsoo.ru/fa25b514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https://m.edsoo.ru/fa25b686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https://m.edsoo.ru/fa25b7ee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https://m.edsoo.ru/fa25b960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https://m.edsoo.ru/fa25bb9a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 / Всероссийская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https://m.edsoo.ru/fa25c1ee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https://m.edsoo.ru/fa25c98c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числам. 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https://m.edsoo.ru/fa25cb58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числам. 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https://m.edsoo.ru/fa25ccd4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https://m.edsoo.ru/fa25ce32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soo.ru/fa25d44a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https://m.edsoo.ru/fa25d116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https://m.edsoo.ru/fa25e0ca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https://m.edsoo.ru/fa25e228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теме: </w:t>
            </w:r>
            <w:r>
              <w:rPr>
                <w:rFonts w:ascii="Times New Roman" w:hAnsi="Times New Roman"/>
                <w:color w:val="000000"/>
                <w:sz w:val="24"/>
              </w:rPr>
              <w:t>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https://m.edsoo.ru/fa25d90e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перед суффиксом -л- в формах прошедшего времени глагола.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https://m.edsoo.ru/fa25db02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https://m.edsoo.ru/fa25dc74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https://m.edsoo.ru/fa25e430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над ошибками, анализ </w:t>
            </w:r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https://m.edsoo.ru/fa261608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https://m.edsoo.ru/fa2610f4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https://m.edsoo.ru/fa261284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Морфология.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https://m.edsoo.ru/fa2614e6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</w:tbl>
    <w:p w:rsidR="00093259" w:rsidRDefault="00093259">
      <w:pPr>
        <w:sectPr w:rsidR="00093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259" w:rsidRDefault="001D6F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3360"/>
        <w:gridCol w:w="1082"/>
        <w:gridCol w:w="2062"/>
        <w:gridCol w:w="2213"/>
        <w:gridCol w:w="1553"/>
        <w:gridCol w:w="2703"/>
      </w:tblGrid>
      <w:tr w:rsidR="00093259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https://m.edsoo.ru/fa261734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https://m.edsoo.ru/fa2618c4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https://m.edsoo.ru/fa2619f0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https://m.edsoo.ru/fa261b12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https://m.edsoo.ru/fa261c34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корней (повторение изученного в 5 </w:t>
            </w:r>
            <w:r>
              <w:rPr>
                <w:rFonts w:ascii="Times New Roman" w:hAnsi="Times New Roman"/>
                <w:color w:val="000000"/>
                <w:sz w:val="24"/>
              </w:rPr>
              <w:t>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https://m.edsoo.ru/fa261dc4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https://m.edsoo.ru/fa261ef0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https://m.edsoo.ru/fa262030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с </w:t>
            </w:r>
            <w:r>
              <w:rPr>
                <w:rFonts w:ascii="Times New Roman" w:hAnsi="Times New Roman"/>
                <w:color w:val="000000"/>
                <w:sz w:val="24"/>
              </w:rPr>
              <w:t>глаголами, 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https://m.edsoo.ru/fa26215c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https://m.edsoo.ru/fa262288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https://m.edsoo.ru/fa2623f0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https://m.edsoo.ru/fa26251c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https://m.edsoo.ru/fa26263e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https://m.edsoo.ru/fa2627a6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https://m.edsoo.ru/fa262990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https://m.edsoo.ru/fa262af8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https://m.edsoo.ru/fa26341c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https://m.edsoo.ru/fa263584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https://m.edsoo.ru/fa263868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https://m.edsoo.ru/fa2639da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Описание признаков предметов и явлений </w:t>
            </w:r>
            <w:r>
              <w:rPr>
                <w:rFonts w:ascii="Times New Roman" w:hAnsi="Times New Roman"/>
                <w:color w:val="000000"/>
                <w:sz w:val="24"/>
              </w:rPr>
              <w:t>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https://m.edsoo.ru/fa264006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https://m.edsoo.ru/fa263d22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речи. 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https://m.edsoo.ru/fa26506e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https://m.edsoo.ru/fa264f06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Заявление, </w:t>
            </w:r>
            <w:r>
              <w:rPr>
                <w:rFonts w:ascii="Times New Roman" w:hAnsi="Times New Roman"/>
                <w:color w:val="000000"/>
                <w:sz w:val="24"/>
              </w:rPr>
              <w:t>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https://m.edsoo.ru/fa2651cc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https://m.edsoo.ru/fa26565e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https://m.edsoo.ru/fa26538e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https://m.edsoo.ru/fa2657c6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Словарная статья. </w:t>
            </w:r>
            <w:r>
              <w:rPr>
                <w:rFonts w:ascii="Times New Roman" w:hAnsi="Times New Roman"/>
                <w:color w:val="000000"/>
                <w:sz w:val="24"/>
              </w:rPr>
              <w:t>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https://m.edsoo.ru/fa26599c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</w:t>
            </w:r>
            <w:r>
              <w:rPr>
                <w:rFonts w:ascii="Times New Roman" w:hAnsi="Times New Roman"/>
                <w:color w:val="000000"/>
                <w:sz w:val="24"/>
              </w:rPr>
              <w:t>по темам "Текст", "Функциональные разновидности языка".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https://m.edsoo.ru/fa2679c2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https://m.edsoo.ru/fa2682d2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https://m.edsoo.ru/fa268480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 с полногласными и </w:t>
            </w:r>
            <w:r>
              <w:rPr>
                <w:rFonts w:ascii="Times New Roman" w:hAnsi="Times New Roman"/>
                <w:color w:val="000000"/>
                <w:sz w:val="24"/>
              </w:rPr>
              <w:t>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её активного и пассивного словоупотребления. 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https://m.edsoo.ru/fa26645a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https://m.edsoo.ru/fa2668c4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https://m.edsoo.ru/fa2671e8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https://m.edsoo.ru/fa2674d6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https://m.edsoo.ru/fa2676ca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https://m.edsoo.ru/fa267850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https://m.edsoo.ru/fa267b34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https://m.edsoo.ru/fa267ca6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Фразеологизмы. </w:t>
            </w:r>
            <w:r>
              <w:rPr>
                <w:rFonts w:ascii="Times New Roman" w:hAnsi="Times New Roman"/>
                <w:color w:val="000000"/>
                <w:sz w:val="24"/>
              </w:rPr>
              <w:t>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https://m.edsoo.ru/fa26461e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https://m.edsoo.ru/fa2687c8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https://m.edsoo.ru/fa268944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https://m.edsoo.ru/fa2695d8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слов в русском языке. 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https://m.edsoo.ru/fa26984e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https://m.edsoo.ru/fa269a38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https://m.edsoo.ru/fa269d1c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https://m.edsoo.ru/fa26a03c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https://m.edsoo.ru/fa26a320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корня -кас- — </w:t>
            </w:r>
            <w:r>
              <w:rPr>
                <w:rFonts w:ascii="Times New Roman" w:hAnsi="Times New Roman"/>
                <w:color w:val="000000"/>
                <w:sz w:val="24"/>
              </w:rPr>
              <w:t>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https://m.edsoo.ru/fa26a4e2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Систематизация и обобщение по теме "Словообразование. 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Систематизация и обобщение по теме "Словообразование. 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"Словообразование. 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https://m.edsoo.ru/fa26a9ba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Морфология как раздел </w:t>
            </w:r>
            <w:r>
              <w:rPr>
                <w:rFonts w:ascii="Times New Roman" w:hAnsi="Times New Roman"/>
                <w:color w:val="000000"/>
                <w:sz w:val="24"/>
              </w:rPr>
              <w:t>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https://m.edsoo.ru/fa26ac4e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как часть речи </w:t>
            </w:r>
            <w:r>
              <w:rPr>
                <w:rFonts w:ascii="Times New Roman" w:hAnsi="Times New Roman"/>
                <w:color w:val="000000"/>
                <w:sz w:val="24"/>
              </w:rPr>
              <w:t>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https://m.edsoo.ru/fa26adde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https://m.edsoo.ru/fa26af46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https://m.edsoo.ru/fa26b284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https://m.edsoo.ru/fa26b3f6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словоизменения сложных имен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https://m.edsoo.ru/fa26b568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https://m.edsoo.ru/fa26ba04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https://m.edsoo.ru/fa26416e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помещение (интерьера).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https://m.edsoo.ru/fa26bb80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https://m.edsoo.ru/fa26bf2c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имён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https://m.edsoo.ru/fa26c0b2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https://m.edsoo.ru/fa26c2e2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https://m.edsoo.ru/fa26c4ea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https://m.edsoo.ru/fa26c68e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https://m.edsoo.ru/fa26c83c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Сжатое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https://m.edsoo.ru/fa26cb7a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н и нн </w:t>
            </w:r>
            <w:r>
              <w:rPr>
                <w:rFonts w:ascii="Times New Roman" w:hAnsi="Times New Roman"/>
                <w:color w:val="000000"/>
                <w:sz w:val="24"/>
              </w:rPr>
              <w:t>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https://m.edsoo.ru/fa26cce2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именах прилагательных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https://m.edsoo.ru/fa26ce4a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https://m.edsoo.ru/fa26cfbc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-к- и -ск- имен прилагательных.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https://m.edsoo.ru/fa26d1f6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сложных имен прилагательных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https://m.edsoo.ru/fa26d336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изученного по теме «Имя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прилагательное».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https://m.edsoo.ru/fa26d5e8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https://m.edsoo.ru/fa26d70a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https://m.edsoo.ru/fa26d854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https://m.edsoo.ru/fa26d994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https://m.edsoo.ru/fa26dac0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значению. 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https://m.edsoo.ru/fa26dd40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https://m.edsoo.ru/fa26dfa2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https://m.edsoo.ru/fa26e0ce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</w:t>
            </w:r>
            <w:r>
              <w:rPr>
                <w:rFonts w:ascii="Times New Roman" w:hAnsi="Times New Roman"/>
                <w:color w:val="000000"/>
                <w:sz w:val="24"/>
              </w:rPr>
              <w:t>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https://m.edsoo.ru/fa26e25e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Дробные числительные, их склонение,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https://m.edsoo.ru/fa26e4c0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https://m.edsoo.ru/fa26e5f6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https://m.edsoo.ru/fa26e7ea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https://m.edsoo.ru/fa26ea7e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https://m.edsoo.ru/fa26ebbe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https://m.edsoo.ru/fa26edda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https://m.edsoo.ru/fa26f03c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https://m.edsoo.ru/fa26f65e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по теме «Имя числительное».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https://m.edsoo.ru/fa26f780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https://m.edsoo.ru/fa26f91a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https://m.edsoo.ru/fa26fa46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https://m.edsoo.ru/fa26fc94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https://m.edsoo.ru/fa26ff46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https://m.edsoo.ru/fa270072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https://m.edsoo.ru/fa27019e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https://m.edsoo.ru/fa27032e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https://m.edsoo.ru/fa270464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https://m.edsoo.ru/fa27082e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https://m.edsoo.ru/fa2709dc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Отрицательные местоимения. </w:t>
            </w:r>
            <w:r>
              <w:rPr>
                <w:rFonts w:ascii="Times New Roman" w:hAnsi="Times New Roman"/>
                <w:color w:val="000000"/>
                <w:sz w:val="24"/>
              </w:rPr>
              <w:t>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https://m.edsoo.ru/fa270b44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https://m.edsoo.ru/fa270e1e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местоимений: правописание местоимений с не и ни; слитное, </w:t>
            </w:r>
            <w:r>
              <w:rPr>
                <w:rFonts w:ascii="Times New Roman" w:hAnsi="Times New Roman"/>
                <w:color w:val="000000"/>
                <w:sz w:val="24"/>
              </w:rPr>
              <w:t>раздельное и дефисное написание местоимений.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https://m.edsoo.ru/fa270f86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https://m.edsoo.ru/fa271166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 как часть </w:t>
            </w:r>
            <w:r>
              <w:rPr>
                <w:rFonts w:ascii="Times New Roman" w:hAnsi="Times New Roman"/>
                <w:color w:val="000000"/>
                <w:sz w:val="24"/>
              </w:rPr>
              <w:t>речи (обобщение изученного в 5 классе).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https://m.edsoo.ru/fa2712ce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https://m.edsoo.ru/fa271436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https://m.edsoo.ru/fa2715a8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https://m.edsoo.ru/fa271774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https://m.edsoo.ru/fa271d14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https://m.edsoo.ru/fa271ec2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Безличные глаголы.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https://m.edsoo.ru/fa272020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https://m.edsoo.ru/fa272354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https://m.edsoo.ru/fa272548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https://m.edsoo.ru/fa2726d8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Условное наклонение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https://m.edsoo.ru/fa2728b8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https://m.edsoo.ru/fa272ba6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https://m.edsoo.ru/fa272d0e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https://m.edsoo.ru/fa27365a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https://m.edsoo.ru/fa273312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образования форм повелительного наклонения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https://m.edsoo.ru/fa2734f2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https://m.edsoo.ru/fa272ec6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https://m.edsoo.ru/fa273f6a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https://m.edsoo.ru/fa2740c8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https://m.edsoo.ru/fa27423a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https://m.edsoo.ru/fa264a56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 / Всероссийская проверочная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https://m.edsoo.ru/fa2748b6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https://m.edsoo.ru/fa274a5a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https://m.edsoo.ru/fa2753d8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https://m.edsoo.ru/fa275086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https://m.edsoo.ru/fa27525c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имен </w:t>
            </w:r>
            <w:r>
              <w:rPr>
                <w:rFonts w:ascii="Times New Roman" w:hAnsi="Times New Roman"/>
                <w:color w:val="000000"/>
                <w:sz w:val="24"/>
              </w:rPr>
              <w:t>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https://m.edsoo.ru/fa275540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https://m.edsoo.ru/fa2758c4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</w:tbl>
    <w:p w:rsidR="00093259" w:rsidRDefault="00093259">
      <w:pPr>
        <w:sectPr w:rsidR="00093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259" w:rsidRDefault="001D6F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34"/>
        <w:gridCol w:w="3200"/>
        <w:gridCol w:w="1110"/>
        <w:gridCol w:w="2095"/>
        <w:gridCol w:w="2242"/>
        <w:gridCol w:w="1578"/>
        <w:gridCol w:w="2735"/>
      </w:tblGrid>
      <w:tr w:rsidR="00093259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Русский язык как развивающееся явление. Взаимосвязь языка, культуры и </w:t>
            </w:r>
            <w:r>
              <w:rPr>
                <w:rFonts w:ascii="Times New Roman" w:hAnsi="Times New Roman"/>
                <w:color w:val="000000"/>
                <w:sz w:val="24"/>
              </w:rPr>
              <w:t>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https://m.edsoo.ru/fa275a2c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https://m.edsoo.ru/fa275e00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Морфология. Имя существительное, имя прилагательное, имя </w:t>
            </w:r>
            <w:r>
              <w:rPr>
                <w:rFonts w:ascii="Times New Roman" w:hAnsi="Times New Roman"/>
                <w:color w:val="000000"/>
                <w:sz w:val="24"/>
              </w:rPr>
              <w:t>числительное.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https://m.edsoo.ru/fa2760da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https://m.edsoo.ru/fa27640e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https://m.edsoo.ru/fa27659e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https://m.edsoo.ru/fa2766fc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Тезисный план </w:t>
            </w:r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https://m.edsoo.ru/fa276d96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https://m.edsoo.ru/fa276a4e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функционально-смысловой тип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https://m.edsoo.ru/fa276c06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виды </w:t>
            </w:r>
            <w:r>
              <w:rPr>
                <w:rFonts w:ascii="Times New Roman" w:hAnsi="Times New Roman"/>
                <w:color w:val="000000"/>
                <w:sz w:val="24"/>
              </w:rPr>
              <w:t>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https://m.edsoo.ru/fa2775f2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https://m.edsoo.ru/fa27771e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https://m.edsoo.ru/fa277976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https://m.edsoo.ru/fa277bf6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жанры </w:t>
            </w:r>
            <w:r>
              <w:rPr>
                <w:rFonts w:ascii="Times New Roman" w:hAnsi="Times New Roman"/>
                <w:color w:val="000000"/>
                <w:sz w:val="24"/>
              </w:rPr>
              <w:t>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https://m.edsoo.ru/fa278042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https://m.edsoo.ru/fa2781aa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https://m.edsoo.ru/fa2782d6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https://m.edsoo.ru/fa27840c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https://m.edsoo.ru/fa27893e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https://m.edsoo.ru/fa278b96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https://m.edsoo.ru/fa278cc2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действительных причастий настоящего и прошедшего </w:t>
            </w:r>
            <w:r>
              <w:rPr>
                <w:rFonts w:ascii="Times New Roman" w:hAnsi="Times New Roman"/>
                <w:color w:val="000000"/>
                <w:sz w:val="24"/>
              </w:rPr>
              <w:t>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https://m.edsoo.ru/fa278fc4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страдательных причастий настоящего и </w:t>
            </w:r>
            <w:r>
              <w:rPr>
                <w:rFonts w:ascii="Times New Roman" w:hAnsi="Times New Roman"/>
                <w:color w:val="000000"/>
                <w:sz w:val="24"/>
              </w:rPr>
              <w:t>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https://m.edsoo.ru/fa2790f0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https://m.edsoo.ru/fa27921c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https://m.edsoo.ru/fa2796b8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перед н и нн в полных и кратких страдательных причастиях.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полных страдательных причастиях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https://m.edsoo.ru/fa279942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https://m.edsoo.ru/fa279564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https://m.edsoo.ru/fa278a74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https://m.edsoo.ru/fa279bae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https://m.edsoo.ru/fa279d98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https://m.edsoo.ru/fa279ec4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https://m.edsoo.ru/fa279ffa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https://m.edsoo.ru/fa27a11c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https://m.edsoo.ru/fa27a356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https://m.edsoo.ru/fa27a7ca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https://m.edsoo.ru/fa27a694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https://m.edsoo.ru/fa27b03a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 в тексте. 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https://m.edsoo.ru/fa27aec8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предложений с деепричастным оборотом.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https://m.edsoo.ru/fa27abf8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https://m.edsoo.ru/fa27b792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https://m.edsoo.ru/fa27b8f0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https://m.edsoo.ru/fa27ba62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https://m.edsoo.ru/fa27c3d6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https://m.edsoo.ru/fa27c6ba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https://m.edsoo.ru/fa27ca02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https://m.edsoo.ru/fa27cb6a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https://m.edsoo.ru/fa27cd90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наречий, образованных от существительных и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количественных числительных.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https://m.edsoo.ru/fa27d088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https://m.edsoo.ru/fa27d5a6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https://m.edsoo.ru/fa27d83a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https://m.edsoo.ru/fa27d9c0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https://m.edsoo.ru/fa27dc36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https://m.edsoo.ru/fa27dd9e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https://m.edsoo.ru/fa27df1a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https://m.edsoo.ru/fa27e262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https://m.edsoo.ru/fa27e5b4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https://m.edsoo.ru/fa27e866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https://m.edsoo.ru/fa27edf2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https://m.edsoo.ru/fa27ef3c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https://m.edsoo.ru/fa27eb0e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https://m.edsoo.ru/fa27ec44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https://m.edsoo.ru/fa27f19e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https://m.edsoo.ru/fa27f450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https://m.edsoo.ru/fa27f586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https://m.edsoo.ru/fa27f6b2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https://m.edsoo.ru/fa27f978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https://m.edsoo.ru/fa27faa4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https://m.edsoo.ru/fa27fbd0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https://m.edsoo.ru/fa27fd60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https://m.edsoo.ru/fa27fe82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https://m.edsoo.ru/fa2803b4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https://m.edsoo.ru/fa2804ea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https://m.edsoo.ru/fba94310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https://m.edsoo.ru/fa280634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https://m.edsoo.ru/fba948f6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https://m.edsoo.ru/fba94d6a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https://m.edsoo.ru/fba9510c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https://m.edsoo.ru/fba95a26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https://m.edsoo.ru/fba95918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https://m.edsoo.ru/fba9562a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https://m.edsoo.ru/fba95b3e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https://m.edsoo.ru/fba95d6e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https://m.edsoo.ru/fba95e86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«Служебные части речи».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https://m.edsoo.ru/fba9612e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https://m.edsoo.ru/fba96516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анализ </w:t>
            </w:r>
            <w:r>
              <w:rPr>
                <w:rFonts w:ascii="Times New Roman" w:hAnsi="Times New Roman"/>
                <w:color w:val="000000"/>
                <w:sz w:val="24"/>
              </w:rPr>
              <w:t>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разговорной и художественной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https://m.edsoo.ru/fba96340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https://m.edsoo.ru/fba9696c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итоговая работа за курс 7 класса / Всероссийская проверочная работа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https://m.edsoo.ru/fba97c0e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https://m.edsoo.ru/fba9702e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</w:tbl>
    <w:p w:rsidR="00093259" w:rsidRDefault="00093259">
      <w:pPr>
        <w:sectPr w:rsidR="00093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259" w:rsidRDefault="001D6F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32"/>
        <w:gridCol w:w="3227"/>
        <w:gridCol w:w="1105"/>
        <w:gridCol w:w="2089"/>
        <w:gridCol w:w="2237"/>
        <w:gridCol w:w="1574"/>
        <w:gridCol w:w="2730"/>
      </w:tblGrid>
      <w:tr w:rsidR="00093259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Русский язык в кругу </w:t>
            </w:r>
            <w:r>
              <w:rPr>
                <w:rFonts w:ascii="Times New Roman" w:hAnsi="Times New Roman"/>
                <w:color w:val="000000"/>
                <w:sz w:val="24"/>
              </w:rPr>
              <w:t>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https://m.edsoo.ru/fba97dee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https://m.edsoo.ru/fba97f9c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https://m.edsoo.ru/fba98208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https://m.edsoo.ru/fba98492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Слитное, дефисное и раздельное написание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наречий, производных предлогов, союзов и частиц.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https://m.edsoo.ru/fba98686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Что такое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https://m.edsoo.ru/fba9882a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https://m.edsoo.ru/fba98c3a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Монолог и </w:t>
            </w: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https://m.edsoo.ru/fba98e2e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https://m.edsoo.ru/fba99270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современного русского языка. 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https://m.edsoo.ru/fba99ad6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https://m.edsoo.ru/fba99f9a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https://m.edsoo.ru/fba99c0c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https://m.edsoo.ru/fba98ff0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https://m.edsoo.ru/fba9a81e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https://m.edsoo.ru/fba9a9a4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https://m.edsoo.ru/fba9ab34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Типы связи в словосочетании </w:t>
            </w:r>
            <w:r>
              <w:rPr>
                <w:rFonts w:ascii="Times New Roman" w:hAnsi="Times New Roman"/>
                <w:color w:val="000000"/>
                <w:sz w:val="24"/>
              </w:rPr>
              <w:t>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https://m.edsoo.ru/fba9ae72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Синтаксический анализ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https://m.edsoo.ru/fba9b228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https://m.edsoo.ru/fba9b53e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https://m.edsoo.ru/fba9b6e2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https://m.edsoo.ru/fba9b87c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Двусоставные и односоставные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https://m.edsoo.ru/fba9ba0c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наличию второстепенных членов (распространённые, нераспространённые).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https://m.edsoo.ru/fba9bb88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https://m.edsoo.ru/fba9bdae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Главные члены двусоставного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https://m.edsoo.ru/fba9bf5c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https://m.edsoo.ru/fba9c286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https://m.edsoo.ru/fba9c42a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https://m.edsoo.ru/fba9c5b0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https://m.edsoo.ru/fba9c736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https://m.edsoo.ru/fba9c966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https://m.edsoo.ru/fba9caec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https://m.edsoo.ru/fba9d1cc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https://m.edsoo.ru/fba9d44c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https://m.edsoo.ru/fba9d564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https://m.edsoo.ru/fba9d672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https://m.edsoo.ru/fba9d794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"Словосочетание", </w:t>
            </w:r>
            <w:r>
              <w:rPr>
                <w:rFonts w:ascii="Times New Roman" w:hAnsi="Times New Roman"/>
                <w:color w:val="000000"/>
                <w:sz w:val="24"/>
              </w:rPr>
              <w:t>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https://m.edsoo.ru/fba9e068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https://m.edsoo.ru/fba9e248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https://m.edsoo.ru/fba9e392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https://m.edsoo.ru/fba9e4be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https://m.edsoo.ru/fba9e5cc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https://m.edsoo.ru/fba9e73e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https://m.edsoo.ru/fba9ecd4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https://m.edsoo.ru/fba9e860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https://m.edsoo.ru/fba9e98c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https://m.edsoo.ru/fba9edf6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связи однородных членов предложения и знаки препинания между </w:t>
            </w:r>
            <w:r>
              <w:rPr>
                <w:rFonts w:ascii="Times New Roman" w:hAnsi="Times New Roman"/>
                <w:color w:val="000000"/>
                <w:sz w:val="24"/>
              </w:rPr>
              <w:t>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https://m.edsoo.ru/fba9f1de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https://m.edsoo.ru/fba9f2f6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Обобщающие слова при однородных членах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https://m.edsoo.ru/fba9f418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https://m.edsoo.ru/fba9fc10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https://m.edsoo.ru/fba9ff30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https://m.edsoo.ru/fbaa0052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https://m.edsoo.ru/fbaa035e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https://m.edsoo.ru/fbaa05a2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https://m.edsoo.ru/fbaa070a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https://m.edsoo.ru/fbaa0818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https://m.edsoo.ru/fbaa0a48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https://m.edsoo.ru/fbaa0b60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https://m.edsoo.ru/fbaa0c8c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https://m.edsoo.ru/fbaa1268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 / Всероссийская проверочная работа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https://m.edsoo.ru/fbaa13e4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https://m.edsoo.ru/fbaa154c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https://m.edsoo.ru/fbaa1664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https://m.edsoo.ru/fbaa17c2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вводными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https://m.edsoo.ru/fbaa1b82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https://m.edsoo.ru/fbaa1e84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https://m.edsoo.ru/fbaa210e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https://m.edsoo.ru/fbaa223a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вводными и вставными конструкциями, обращениями и междометиями.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https://m.edsoo.ru/fbaa235c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https://m.edsoo.ru/fbaa2474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https://m.edsoo.ru/fbaa2a96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https://m.edsoo.ru/fbaa26a4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</w:tbl>
    <w:p w:rsidR="00093259" w:rsidRDefault="00093259">
      <w:pPr>
        <w:sectPr w:rsidR="00093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259" w:rsidRDefault="001D6F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1"/>
        <w:gridCol w:w="3120"/>
        <w:gridCol w:w="1124"/>
        <w:gridCol w:w="2110"/>
        <w:gridCol w:w="2257"/>
        <w:gridCol w:w="1591"/>
        <w:gridCol w:w="2751"/>
      </w:tblGrid>
      <w:tr w:rsidR="00093259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3259" w:rsidRDefault="00093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3259" w:rsidRDefault="00093259"/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Русский язык — национальный язык русского народа, форма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https://m.edsoo.ru/fbaa2bae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https://m.edsoo.ru/fbaa2cc6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https://m.edsoo.ru/fbaa2de8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https://m.edsoo.ru/fbaa2f00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https://m.edsoo.ru/fbaa300e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https://m.edsoo.ru/fbaa3f9a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https://m.edsoo.ru/fbaa415c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https://m.edsoo.ru/fbaa4346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https://m.edsoo.ru/fbaa4472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https://m.edsoo.ru/fbaa459e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https://m.edsoo.ru/fbaa47ce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речевой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https://m.edsoo.ru/fbaa48f0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https://m.edsoo.ru/fbaa51f6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Функционально-смысловые типы </w:t>
            </w:r>
            <w:r>
              <w:rPr>
                <w:rFonts w:ascii="Times New Roman" w:hAnsi="Times New Roman"/>
                <w:color w:val="000000"/>
                <w:sz w:val="24"/>
              </w:rPr>
              <w:t>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https://m.edsoo.ru/fbaa4f30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https://m.edsoo.ru/fbaa5430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https://m.edsoo.ru/fbaa558e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https://m.edsoo.ru/fbaa57e6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жанры научного стиля. Структура реферата и речевые </w:t>
            </w:r>
            <w:r>
              <w:rPr>
                <w:rFonts w:ascii="Times New Roman" w:hAnsi="Times New Roman"/>
                <w:color w:val="000000"/>
                <w:sz w:val="24"/>
              </w:rPr>
              <w:t>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https://m.edsoo.ru/fbaa5b42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https://m.edsoo.ru/fbaa5c96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https://m.edsoo.ru/fbaa782a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https://m.edsoo.ru/fbaa5dae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https://m.edsoo.ru/fbaa610a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https://m.edsoo.ru/fbaa63bc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предложений. Смысловые отношения между частями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https://m.edsoo.ru/fbaa69a2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https://m.edsoo.ru/fbaa6d12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https://m.edsoo.ru/fbaa71b8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https://m.edsoo.ru/fbaa64d4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https://m.edsoo.ru/fbaa6b46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https://m.edsoo.ru/fbaa738e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https://m.edsoo.ru/fbaa750a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https://m.edsoo.ru/fbaa76a4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https://m.edsoo.ru/fbaa90e4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https://m.edsoo.ru/fbaa7b5e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https://m.edsoo.ru/fbaa7d16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https://m.edsoo.ru/fbaa7ea6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https://m.edsoo.ru/fbaa813a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https://m.edsoo.ru/fbaa82c0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https://m.edsoo.ru/fbaa8400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https://m.edsoo.ru/fbaa8518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https://m.edsoo.ru/fbaa8770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https://m.edsoo.ru/fbaa887e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https://m.edsoo.ru/fbaa898c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https://m.edsoo.ru/fbaa8b26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https://m.edsoo.ru/fbaa8d6a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https://m.edsoo.ru/fbaa8e8c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r>
              <w:rPr>
                <w:rFonts w:ascii="Times New Roman" w:hAnsi="Times New Roman"/>
                <w:color w:val="000000"/>
                <w:sz w:val="24"/>
              </w:rPr>
              <w:t>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https://m.edsoo.ru/fbaa8fae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https://m.edsoo.ru/fbaa92f6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https://m.edsoo.ru/fbaa949a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</w:t>
            </w:r>
            <w:r>
              <w:rPr>
                <w:rFonts w:ascii="Times New Roman" w:hAnsi="Times New Roman"/>
                <w:color w:val="000000"/>
                <w:sz w:val="24"/>
              </w:rPr>
              <w:t>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https://m.edsoo.ru/fbaa95a8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https://m.edsoo.ru/fbaa99a4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https://m.edsoo.ru/fbaa9b16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употребления </w:t>
            </w:r>
            <w:r>
              <w:rPr>
                <w:rFonts w:ascii="Times New Roman" w:hAnsi="Times New Roman"/>
                <w:color w:val="000000"/>
                <w:sz w:val="24"/>
              </w:rPr>
              <w:t>сложноподчинённых предложений в речи.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https://m.edsoo.ru/fbaa9c38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https://m.edsoo.ru/fbaa9d50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Смысловые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https://m.edsoo.ru/fbaa9e5e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https://m.edsoo.ru/fbaaa23c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и точка с запятой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https://m.edsoo.ru/fbaaa354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/fbaaa476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Двоеточие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https://m.edsoo.ru/fbaaa584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Бессоюзные сложные предложения со значением противопоставления, времени, условия и </w:t>
            </w:r>
            <w:r>
              <w:rPr>
                <w:rFonts w:ascii="Times New Roman" w:hAnsi="Times New Roman"/>
                <w:color w:val="000000"/>
                <w:sz w:val="24"/>
              </w:rPr>
              <w:t>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https://m.edsoo.ru/fbaaa7a0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https://m.edsoo.ru/fbaaa926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https://m.edsoo.ru/fbaaac78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бессоюзного </w:t>
            </w:r>
            <w:r>
              <w:rPr>
                <w:rFonts w:ascii="Times New Roman" w:hAnsi="Times New Roman"/>
                <w:color w:val="000000"/>
                <w:sz w:val="24"/>
              </w:rPr>
              <w:t>сложного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https://m.edsoo.ru/fbaaad86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синонимия бессоюзных сложных предложений и 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https://m.edsoo.ru/fbaaa016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бессоюзных сложных предложений в речи.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https://m.edsoo.ru/fbaaab60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https://m.edsoo.ru/fbaaae94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Сжатое изложение с </w:t>
            </w:r>
            <w:r>
              <w:rPr>
                <w:rFonts w:ascii="Times New Roman" w:hAnsi="Times New Roman"/>
                <w:color w:val="000000"/>
                <w:sz w:val="24"/>
              </w:rPr>
              <w:t>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https://m.edsoo.ru/fbaaaa52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https://m.edsoo.ru/fbaaafc0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https://m.edsoo.ru/fbaab5d8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https://m.edsoo.ru/fbaab0d8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https://m.edsoo.ru/fbaab3b2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союзной и бессоюзной связи".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https://m.edsoo.ru/fbaab934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https://m.edsoo.ru/fbaaba4c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https://m.edsoo.ru/fbaabdda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«Прямая и косвенная </w:t>
            </w:r>
            <w:r>
              <w:rPr>
                <w:rFonts w:ascii="Times New Roman" w:hAnsi="Times New Roman"/>
                <w:color w:val="000000"/>
                <w:sz w:val="24"/>
              </w:rPr>
              <w:t>речь».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https://m.edsoo.ru/fbaabef2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https://m.edsoo.ru/fbaac00a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https://m.edsoo.ru/fbaac12c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https://m.edsoo.ru/fbaac24e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093259" w:rsidRDefault="0009325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https://m.edsoo.ru/fbaac370</w:t>
              </w:r>
            </w:hyperlink>
          </w:p>
        </w:tc>
      </w:tr>
      <w:tr w:rsidR="00093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093259" w:rsidRDefault="001D6F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3259" w:rsidRDefault="00093259"/>
        </w:tc>
      </w:tr>
    </w:tbl>
    <w:p w:rsidR="00093259" w:rsidRDefault="00093259">
      <w:pPr>
        <w:sectPr w:rsidR="00093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259" w:rsidRDefault="00093259">
      <w:pPr>
        <w:sectPr w:rsidR="00093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3259" w:rsidRDefault="001D6F85">
      <w:pPr>
        <w:spacing w:after="0"/>
        <w:ind w:left="120"/>
      </w:pPr>
      <w:bookmarkStart w:id="7" w:name="block-36414003"/>
      <w:bookmarkEnd w:id="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093259" w:rsidRDefault="001D6F8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93259" w:rsidRDefault="001D6F8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• Русский </w:t>
      </w:r>
      <w:r>
        <w:rPr>
          <w:rFonts w:ascii="Times New Roman" w:hAnsi="Times New Roman"/>
          <w:color w:val="000000"/>
          <w:sz w:val="28"/>
        </w:rPr>
        <w:t>язык: 5-й класс: учебник: в 2 частях; 5-е издание, переработанное, 5 класс/ Ладыженская Т.А., Баранов М.Т., Тростенцова Л.А. и др., Акционерное общество «Издательство «Просвещение»</w:t>
      </w:r>
      <w:r>
        <w:rPr>
          <w:sz w:val="28"/>
        </w:rPr>
        <w:br/>
      </w:r>
      <w:bookmarkStart w:id="8" w:name="dda2c331-4368-40e6-87c7-0fbbc56d7cc2"/>
      <w:r>
        <w:rPr>
          <w:rFonts w:ascii="Times New Roman" w:hAnsi="Times New Roman"/>
          <w:color w:val="000000"/>
          <w:sz w:val="28"/>
        </w:rPr>
        <w:t xml:space="preserve"> • Русский язык: 6-й класс: учебник: в 2 частях; 5-е издание, переработанно</w:t>
      </w:r>
      <w:r>
        <w:rPr>
          <w:rFonts w:ascii="Times New Roman" w:hAnsi="Times New Roman"/>
          <w:color w:val="000000"/>
          <w:sz w:val="28"/>
        </w:rPr>
        <w:t>е, 6 класс/ Баранов М.Т., Ладыженская Т.А., Тростенцова Л.А. и др., Акционерное общество «Издательство «Просвещение»</w:t>
      </w:r>
      <w:bookmarkEnd w:id="8"/>
    </w:p>
    <w:p w:rsidR="00093259" w:rsidRDefault="001D6F8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Русский язык. Теория. 5-9 классы/ Бабайцева В.В., Чеснокова Л.Д., Просвещение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Русский язык. Практика. 7 класс/ Пименова С.Н., Еремеева А.П</w:t>
      </w:r>
      <w:r>
        <w:rPr>
          <w:rFonts w:ascii="Times New Roman" w:hAnsi="Times New Roman"/>
          <w:color w:val="000000"/>
          <w:sz w:val="28"/>
        </w:rPr>
        <w:t>., Купалова А.Ю., Лидман-Орлова Г.К., Молодцова С.Н., Пичугов Ю.С., Издательство "Дрофа"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Русский язык. Практика. 8 класс/ Пичугов Ю.С., Пименова С.Н., Еремеева А.П., Купалова А.Ю., Лидман-Орлова Г.К., Молодцова С.Н., Пахнова Т.М., , Издательство "Дрофа"</w:t>
      </w:r>
      <w:r>
        <w:rPr>
          <w:sz w:val="28"/>
        </w:rPr>
        <w:br/>
      </w:r>
      <w:bookmarkStart w:id="9" w:name="25418092-9717-47fe-a6a0-7c7062755cd8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Русский язык. Практика. 9 класс/ Пичугов Ю.С., Пименова С.Н., Еремеева А.П., Купалова А.Ю., Лидман-Орлова Г.К., Молодцова С.Н., Пахнова Т.М., , Издательство "Дрофа"</w:t>
      </w:r>
      <w:bookmarkEnd w:id="9"/>
    </w:p>
    <w:p w:rsidR="00093259" w:rsidRDefault="00093259">
      <w:pPr>
        <w:spacing w:after="0"/>
        <w:ind w:left="120"/>
      </w:pPr>
    </w:p>
    <w:p w:rsidR="00093259" w:rsidRDefault="001D6F8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93259" w:rsidRDefault="00093259">
      <w:pPr>
        <w:spacing w:after="0" w:line="480" w:lineRule="auto"/>
        <w:ind w:left="120"/>
      </w:pPr>
    </w:p>
    <w:p w:rsidR="00093259" w:rsidRDefault="00093259">
      <w:pPr>
        <w:spacing w:after="0"/>
        <w:ind w:left="120"/>
      </w:pPr>
    </w:p>
    <w:p w:rsidR="00093259" w:rsidRDefault="001D6F8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</w:t>
      </w:r>
      <w:r>
        <w:rPr>
          <w:rFonts w:ascii="Times New Roman" w:hAnsi="Times New Roman"/>
          <w:b/>
          <w:color w:val="000000"/>
          <w:sz w:val="28"/>
        </w:rPr>
        <w:t>НЕТ</w:t>
      </w:r>
    </w:p>
    <w:p w:rsidR="00093259" w:rsidRDefault="00093259">
      <w:pPr>
        <w:spacing w:after="0" w:line="480" w:lineRule="auto"/>
        <w:ind w:left="120"/>
      </w:pPr>
    </w:p>
    <w:p w:rsidR="00093259" w:rsidRDefault="00093259">
      <w:pPr>
        <w:sectPr w:rsidR="00093259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000000" w:rsidRDefault="001D6F85"/>
    <w:sectPr w:rsidR="0000000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93259"/>
    <w:rsid w:val="00093259"/>
    <w:rsid w:val="001D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92015F-A08A-435D-9383-862999F00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17" Type="http://schemas.openxmlformats.org/officeDocument/2006/relationships/hyperlink" Target="https://m.edsoo.ru/fa2804ea" TargetMode="External"/><Relationship Id="rId438" Type="http://schemas.openxmlformats.org/officeDocument/2006/relationships/hyperlink" Target="https://m.edsoo.ru/fba98492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emf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76</Pages>
  <Words>32401</Words>
  <Characters>184691</Characters>
  <Application>Microsoft Office Word</Application>
  <DocSecurity>0</DocSecurity>
  <Lines>1539</Lines>
  <Paragraphs>433</Paragraphs>
  <ScaleCrop>false</ScaleCrop>
  <Company/>
  <LinksUpToDate>false</LinksUpToDate>
  <CharactersWithSpaces>216659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</cp:lastModifiedBy>
  <cp:revision>2</cp:revision>
  <dcterms:created xsi:type="dcterms:W3CDTF">2025-01-08T10:01:00Z</dcterms:created>
  <dcterms:modified xsi:type="dcterms:W3CDTF">2025-01-08T10:01:00Z</dcterms:modified>
</cp:coreProperties>
</file>